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EC4" w:rsidRPr="0093782A" w:rsidRDefault="005C0EC4" w:rsidP="005C0EC4">
      <w:pPr>
        <w:tabs>
          <w:tab w:val="left" w:pos="4878"/>
        </w:tabs>
        <w:suppressAutoHyphens w:val="0"/>
        <w:spacing w:line="276" w:lineRule="auto"/>
        <w:jc w:val="center"/>
        <w:outlineLvl w:val="0"/>
        <w:rPr>
          <w:rFonts w:ascii="Arial" w:hAnsi="Arial" w:cs="Arial"/>
          <w:b/>
          <w:lang w:eastAsia="ru-RU"/>
        </w:rPr>
      </w:pPr>
    </w:p>
    <w:p w:rsidR="005C0EC4" w:rsidRPr="0093782A" w:rsidRDefault="005C0EC4" w:rsidP="005C0EC4">
      <w:pPr>
        <w:tabs>
          <w:tab w:val="left" w:pos="4878"/>
        </w:tabs>
        <w:suppressAutoHyphens w:val="0"/>
        <w:spacing w:line="276" w:lineRule="auto"/>
        <w:jc w:val="center"/>
        <w:outlineLvl w:val="0"/>
        <w:rPr>
          <w:rFonts w:ascii="Arial" w:hAnsi="Arial" w:cs="Arial"/>
          <w:b/>
          <w:bCs/>
          <w:lang w:eastAsia="ru-RU"/>
        </w:rPr>
      </w:pPr>
      <w:r w:rsidRPr="0093782A">
        <w:rPr>
          <w:rFonts w:ascii="Arial" w:hAnsi="Arial" w:cs="Arial"/>
          <w:b/>
          <w:bCs/>
          <w:lang w:eastAsia="ru-RU"/>
        </w:rPr>
        <w:t xml:space="preserve">СОВЕТ </w:t>
      </w:r>
    </w:p>
    <w:p w:rsidR="005C0EC4" w:rsidRPr="0093782A" w:rsidRDefault="005C0EC4" w:rsidP="005C0EC4">
      <w:pPr>
        <w:tabs>
          <w:tab w:val="left" w:pos="4878"/>
        </w:tabs>
        <w:suppressAutoHyphens w:val="0"/>
        <w:spacing w:line="276" w:lineRule="auto"/>
        <w:jc w:val="center"/>
        <w:outlineLvl w:val="0"/>
        <w:rPr>
          <w:rFonts w:ascii="Arial" w:hAnsi="Arial" w:cs="Arial"/>
          <w:b/>
          <w:bCs/>
          <w:lang w:eastAsia="ru-RU"/>
        </w:rPr>
      </w:pPr>
      <w:r w:rsidRPr="0093782A">
        <w:rPr>
          <w:rFonts w:ascii="Arial" w:hAnsi="Arial" w:cs="Arial"/>
          <w:b/>
          <w:bCs/>
          <w:lang w:eastAsia="ru-RU"/>
        </w:rPr>
        <w:t>СЕРПО-МОЛОТСКОГО СЕЛЬСКОГО ПОСЕЛЕНИЯ</w:t>
      </w:r>
    </w:p>
    <w:p w:rsidR="005C0EC4" w:rsidRPr="0093782A" w:rsidRDefault="005C0EC4" w:rsidP="005C0EC4">
      <w:pPr>
        <w:tabs>
          <w:tab w:val="left" w:pos="4878"/>
        </w:tabs>
        <w:suppressAutoHyphens w:val="0"/>
        <w:spacing w:line="276" w:lineRule="auto"/>
        <w:jc w:val="center"/>
        <w:outlineLvl w:val="0"/>
        <w:rPr>
          <w:rFonts w:ascii="Arial" w:hAnsi="Arial" w:cs="Arial"/>
          <w:b/>
          <w:bCs/>
          <w:lang w:eastAsia="ru-RU"/>
        </w:rPr>
      </w:pPr>
      <w:r w:rsidRPr="0093782A">
        <w:rPr>
          <w:rFonts w:ascii="Arial" w:hAnsi="Arial" w:cs="Arial"/>
          <w:b/>
          <w:bCs/>
          <w:lang w:eastAsia="ru-RU"/>
        </w:rPr>
        <w:t>НОВОНИКОЛАЕВСКОГО МУНИЦИПАЛЬНОГО РАЙОНА</w:t>
      </w:r>
    </w:p>
    <w:p w:rsidR="005C0EC4" w:rsidRPr="0093782A" w:rsidRDefault="005C0EC4" w:rsidP="005C0EC4">
      <w:pPr>
        <w:tabs>
          <w:tab w:val="left" w:pos="4878"/>
        </w:tabs>
        <w:suppressAutoHyphens w:val="0"/>
        <w:spacing w:line="276" w:lineRule="auto"/>
        <w:jc w:val="center"/>
        <w:outlineLvl w:val="0"/>
        <w:rPr>
          <w:rFonts w:ascii="Arial" w:hAnsi="Arial" w:cs="Arial"/>
          <w:b/>
          <w:bCs/>
          <w:lang w:eastAsia="ru-RU"/>
        </w:rPr>
      </w:pPr>
      <w:r w:rsidRPr="0093782A">
        <w:rPr>
          <w:rFonts w:ascii="Arial" w:hAnsi="Arial" w:cs="Arial"/>
          <w:b/>
          <w:bCs/>
          <w:lang w:eastAsia="ru-RU"/>
        </w:rPr>
        <w:t>ВОЛГОГРАДСКАЯ ОБЛАСТЬ</w:t>
      </w:r>
    </w:p>
    <w:p w:rsidR="005C0EC4" w:rsidRPr="0093782A" w:rsidRDefault="005C0EC4" w:rsidP="005C0EC4">
      <w:pPr>
        <w:tabs>
          <w:tab w:val="left" w:pos="4878"/>
        </w:tabs>
        <w:suppressAutoHyphens w:val="0"/>
        <w:jc w:val="center"/>
        <w:outlineLvl w:val="0"/>
        <w:rPr>
          <w:rFonts w:ascii="Arial" w:hAnsi="Arial" w:cs="Arial"/>
          <w:b/>
          <w:bCs/>
          <w:lang w:eastAsia="ru-RU"/>
        </w:rPr>
      </w:pPr>
      <w:r w:rsidRPr="0093782A">
        <w:rPr>
          <w:rFonts w:ascii="Arial" w:hAnsi="Arial" w:cs="Arial"/>
          <w:b/>
          <w:bCs/>
          <w:lang w:eastAsia="ru-RU"/>
        </w:rPr>
        <w:t>______________________________________________________________________</w:t>
      </w:r>
    </w:p>
    <w:p w:rsidR="005C0EC4" w:rsidRPr="0093782A" w:rsidRDefault="005C0EC4" w:rsidP="005C0EC4">
      <w:pPr>
        <w:tabs>
          <w:tab w:val="left" w:pos="4878"/>
        </w:tabs>
        <w:suppressAutoHyphens w:val="0"/>
        <w:jc w:val="center"/>
        <w:outlineLvl w:val="0"/>
        <w:rPr>
          <w:rFonts w:ascii="Arial" w:hAnsi="Arial" w:cs="Arial"/>
          <w:b/>
          <w:bCs/>
          <w:lang w:eastAsia="ru-RU"/>
        </w:rPr>
      </w:pPr>
    </w:p>
    <w:p w:rsidR="005C0EC4" w:rsidRPr="0093782A" w:rsidRDefault="005C0EC4" w:rsidP="005C0EC4">
      <w:pPr>
        <w:tabs>
          <w:tab w:val="left" w:pos="4878"/>
        </w:tabs>
        <w:suppressAutoHyphens w:val="0"/>
        <w:jc w:val="center"/>
        <w:outlineLvl w:val="0"/>
        <w:rPr>
          <w:rFonts w:ascii="Arial" w:hAnsi="Arial" w:cs="Arial"/>
          <w:b/>
          <w:bCs/>
          <w:lang w:eastAsia="ru-RU"/>
        </w:rPr>
      </w:pPr>
      <w:r w:rsidRPr="0093782A">
        <w:rPr>
          <w:rFonts w:ascii="Arial" w:hAnsi="Arial" w:cs="Arial"/>
          <w:b/>
          <w:bCs/>
          <w:lang w:eastAsia="ru-RU"/>
        </w:rPr>
        <w:t>РЕШЕНИЕ  № 26/5</w:t>
      </w:r>
    </w:p>
    <w:p w:rsidR="005C0EC4" w:rsidRPr="0093782A" w:rsidRDefault="005C0EC4" w:rsidP="005C0EC4">
      <w:pPr>
        <w:tabs>
          <w:tab w:val="left" w:pos="4878"/>
        </w:tabs>
        <w:suppressAutoHyphens w:val="0"/>
        <w:jc w:val="center"/>
        <w:outlineLvl w:val="0"/>
        <w:rPr>
          <w:rFonts w:ascii="Arial" w:hAnsi="Arial" w:cs="Arial"/>
          <w:b/>
          <w:bCs/>
          <w:lang w:eastAsia="ru-RU"/>
        </w:rPr>
      </w:pPr>
    </w:p>
    <w:p w:rsidR="005C0EC4" w:rsidRPr="0093782A" w:rsidRDefault="005C0EC4" w:rsidP="005C0EC4">
      <w:pPr>
        <w:tabs>
          <w:tab w:val="left" w:pos="4878"/>
        </w:tabs>
        <w:suppressAutoHyphens w:val="0"/>
        <w:jc w:val="center"/>
        <w:outlineLvl w:val="0"/>
        <w:rPr>
          <w:rFonts w:ascii="Arial" w:hAnsi="Arial" w:cs="Arial"/>
          <w:b/>
          <w:bCs/>
          <w:lang w:eastAsia="ru-RU"/>
        </w:rPr>
      </w:pPr>
    </w:p>
    <w:p w:rsidR="005C0EC4" w:rsidRPr="0093782A" w:rsidRDefault="005C0EC4" w:rsidP="005C0EC4">
      <w:pPr>
        <w:tabs>
          <w:tab w:val="left" w:pos="4878"/>
        </w:tabs>
        <w:suppressAutoHyphens w:val="0"/>
        <w:outlineLvl w:val="0"/>
        <w:rPr>
          <w:rFonts w:ascii="Arial" w:hAnsi="Arial" w:cs="Arial"/>
          <w:b/>
          <w:bCs/>
          <w:lang w:eastAsia="ru-RU"/>
        </w:rPr>
      </w:pPr>
      <w:r w:rsidRPr="0093782A">
        <w:rPr>
          <w:rFonts w:ascii="Arial" w:hAnsi="Arial" w:cs="Arial"/>
          <w:b/>
          <w:bCs/>
          <w:lang w:eastAsia="ru-RU"/>
        </w:rPr>
        <w:t>от «02 » декабря 2019 года</w:t>
      </w:r>
    </w:p>
    <w:p w:rsidR="005C0EC4" w:rsidRPr="0093782A" w:rsidRDefault="005C0EC4" w:rsidP="005C0EC4">
      <w:pPr>
        <w:widowControl w:val="0"/>
        <w:suppressAutoHyphens w:val="0"/>
        <w:autoSpaceDE w:val="0"/>
        <w:autoSpaceDN w:val="0"/>
        <w:adjustRightInd w:val="0"/>
        <w:jc w:val="both"/>
        <w:rPr>
          <w:rFonts w:ascii="Arial" w:hAnsi="Arial" w:cs="Arial"/>
          <w:lang w:eastAsia="ru-RU"/>
        </w:rPr>
      </w:pPr>
    </w:p>
    <w:p w:rsidR="005C0EC4" w:rsidRPr="0093782A" w:rsidRDefault="005C0EC4" w:rsidP="005C0EC4">
      <w:pPr>
        <w:widowControl w:val="0"/>
        <w:autoSpaceDE w:val="0"/>
        <w:spacing w:line="240" w:lineRule="exact"/>
        <w:ind w:right="3966"/>
        <w:jc w:val="both"/>
        <w:rPr>
          <w:rFonts w:ascii="Arial" w:hAnsi="Arial" w:cs="Arial"/>
          <w:b/>
          <w:lang w:eastAsia="ru-RU"/>
        </w:rPr>
      </w:pPr>
      <w:r w:rsidRPr="0093782A">
        <w:rPr>
          <w:rFonts w:ascii="Arial" w:hAnsi="Arial" w:cs="Arial"/>
          <w:b/>
          <w:bCs/>
        </w:rPr>
        <w:t>Об утверждении Положения о пенсионном обеспечении за выслугу лет лиц, замещавших должности муниципальной службы в</w:t>
      </w:r>
      <w:r w:rsidRPr="0093782A">
        <w:rPr>
          <w:rFonts w:ascii="Arial" w:hAnsi="Arial" w:cs="Arial"/>
          <w:b/>
        </w:rPr>
        <w:t xml:space="preserve"> </w:t>
      </w:r>
      <w:r w:rsidRPr="0093782A">
        <w:rPr>
          <w:rFonts w:ascii="Arial" w:hAnsi="Arial" w:cs="Arial"/>
          <w:b/>
          <w:lang w:eastAsia="ru-RU"/>
        </w:rPr>
        <w:t xml:space="preserve"> </w:t>
      </w:r>
      <w:proofErr w:type="spellStart"/>
      <w:r w:rsidRPr="0093782A">
        <w:rPr>
          <w:rFonts w:ascii="Arial" w:hAnsi="Arial" w:cs="Arial"/>
          <w:b/>
          <w:lang w:eastAsia="ru-RU"/>
        </w:rPr>
        <w:t>Серпо-Молотско</w:t>
      </w:r>
      <w:r w:rsidR="00FF570E">
        <w:rPr>
          <w:rFonts w:ascii="Arial" w:hAnsi="Arial" w:cs="Arial"/>
          <w:b/>
          <w:lang w:eastAsia="ru-RU"/>
        </w:rPr>
        <w:t>м</w:t>
      </w:r>
      <w:proofErr w:type="spellEnd"/>
      <w:r w:rsidRPr="0093782A">
        <w:rPr>
          <w:rFonts w:ascii="Arial" w:hAnsi="Arial" w:cs="Arial"/>
          <w:bCs/>
          <w:lang w:eastAsia="ru-RU"/>
        </w:rPr>
        <w:t xml:space="preserve"> </w:t>
      </w:r>
      <w:r w:rsidRPr="0093782A">
        <w:rPr>
          <w:rFonts w:ascii="Arial" w:hAnsi="Arial" w:cs="Arial"/>
          <w:b/>
          <w:lang w:eastAsia="ru-RU"/>
        </w:rPr>
        <w:t>сельско</w:t>
      </w:r>
      <w:r w:rsidR="00FF570E">
        <w:rPr>
          <w:rFonts w:ascii="Arial" w:hAnsi="Arial" w:cs="Arial"/>
          <w:b/>
          <w:lang w:eastAsia="ru-RU"/>
        </w:rPr>
        <w:t>м</w:t>
      </w:r>
      <w:r w:rsidRPr="0093782A">
        <w:rPr>
          <w:rFonts w:ascii="Arial" w:hAnsi="Arial" w:cs="Arial"/>
          <w:b/>
          <w:lang w:eastAsia="ru-RU"/>
        </w:rPr>
        <w:t xml:space="preserve"> поселени</w:t>
      </w:r>
      <w:r w:rsidR="00FF570E">
        <w:rPr>
          <w:rFonts w:ascii="Arial" w:hAnsi="Arial" w:cs="Arial"/>
          <w:b/>
          <w:lang w:eastAsia="ru-RU"/>
        </w:rPr>
        <w:t>и</w:t>
      </w:r>
      <w:r w:rsidRPr="0093782A">
        <w:rPr>
          <w:rFonts w:ascii="Arial" w:hAnsi="Arial" w:cs="Arial"/>
          <w:b/>
          <w:lang w:eastAsia="ru-RU"/>
        </w:rPr>
        <w:t xml:space="preserve"> Новониколаевского муниципального района Волгоградской области</w:t>
      </w:r>
    </w:p>
    <w:p w:rsidR="005C0EC4" w:rsidRPr="0093782A" w:rsidRDefault="005C0EC4" w:rsidP="005C0EC4">
      <w:pPr>
        <w:widowControl w:val="0"/>
        <w:suppressAutoHyphens w:val="0"/>
        <w:autoSpaceDE w:val="0"/>
        <w:autoSpaceDN w:val="0"/>
        <w:adjustRightInd w:val="0"/>
        <w:jc w:val="center"/>
        <w:rPr>
          <w:rFonts w:ascii="Arial" w:hAnsi="Arial" w:cs="Arial"/>
          <w:lang w:eastAsia="ru-RU"/>
        </w:rPr>
      </w:pPr>
    </w:p>
    <w:p w:rsidR="005C0EC4" w:rsidRPr="0093782A" w:rsidRDefault="005C0EC4" w:rsidP="005C0EC4">
      <w:pPr>
        <w:suppressAutoHyphens w:val="0"/>
        <w:ind w:firstLine="709"/>
        <w:jc w:val="both"/>
        <w:rPr>
          <w:rFonts w:ascii="Arial" w:hAnsi="Arial" w:cs="Arial"/>
          <w:lang w:eastAsia="ru-RU"/>
        </w:rPr>
      </w:pPr>
      <w:r w:rsidRPr="0093782A">
        <w:rPr>
          <w:rFonts w:ascii="Arial" w:hAnsi="Arial" w:cs="Arial"/>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93782A">
        <w:rPr>
          <w:rFonts w:ascii="Arial" w:hAnsi="Arial" w:cs="Arial"/>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93782A">
        <w:rPr>
          <w:rFonts w:ascii="Arial" w:hAnsi="Arial" w:cs="Arial"/>
        </w:rPr>
        <w:t xml:space="preserve">Законом Волгоградской области от 11.02.2008 № 1626-ОД «О некоторых вопросах муниципальной службы в Волгоградской области» </w:t>
      </w:r>
      <w:r w:rsidRPr="0093782A">
        <w:rPr>
          <w:rFonts w:ascii="Arial" w:hAnsi="Arial" w:cs="Arial"/>
          <w:lang w:eastAsia="ru-RU"/>
        </w:rPr>
        <w:t xml:space="preserve">и Уставом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Новониколаевского муниципального района Волгоградской области, Совет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Новониколаевского муниципального района Волгоградской области</w:t>
      </w:r>
    </w:p>
    <w:p w:rsidR="005C0EC4" w:rsidRPr="0093782A" w:rsidRDefault="005C0EC4" w:rsidP="005C0EC4">
      <w:pPr>
        <w:suppressAutoHyphens w:val="0"/>
        <w:ind w:firstLine="709"/>
        <w:jc w:val="both"/>
        <w:rPr>
          <w:rFonts w:ascii="Arial" w:hAnsi="Arial" w:cs="Arial"/>
          <w:b/>
          <w:lang w:eastAsia="ru-RU"/>
        </w:rPr>
      </w:pPr>
    </w:p>
    <w:p w:rsidR="005C0EC4" w:rsidRPr="0093782A" w:rsidRDefault="005C0EC4" w:rsidP="005C0EC4">
      <w:pPr>
        <w:suppressAutoHyphens w:val="0"/>
        <w:ind w:firstLine="709"/>
        <w:jc w:val="both"/>
        <w:rPr>
          <w:rFonts w:ascii="Arial" w:hAnsi="Arial" w:cs="Arial"/>
          <w:b/>
          <w:lang w:eastAsia="ru-RU"/>
        </w:rPr>
      </w:pPr>
      <w:r w:rsidRPr="0093782A">
        <w:rPr>
          <w:rFonts w:ascii="Arial" w:hAnsi="Arial" w:cs="Arial"/>
          <w:b/>
          <w:lang w:eastAsia="ru-RU"/>
        </w:rPr>
        <w:t xml:space="preserve">РЕШИЛ:  </w:t>
      </w:r>
    </w:p>
    <w:p w:rsidR="005C0EC4" w:rsidRPr="0093782A" w:rsidRDefault="005C0EC4" w:rsidP="005C0EC4">
      <w:pPr>
        <w:suppressAutoHyphens w:val="0"/>
        <w:ind w:firstLine="709"/>
        <w:jc w:val="both"/>
        <w:rPr>
          <w:rFonts w:ascii="Arial" w:hAnsi="Arial" w:cs="Arial"/>
          <w:b/>
          <w:lang w:eastAsia="ru-RU"/>
        </w:rPr>
      </w:pPr>
    </w:p>
    <w:p w:rsidR="005C0EC4" w:rsidRPr="0093782A" w:rsidRDefault="005C0EC4" w:rsidP="005C0EC4">
      <w:pPr>
        <w:suppressAutoHyphens w:val="0"/>
        <w:ind w:firstLine="709"/>
        <w:jc w:val="both"/>
        <w:rPr>
          <w:rFonts w:ascii="Arial" w:hAnsi="Arial" w:cs="Arial"/>
          <w:lang w:eastAsia="ru-RU"/>
        </w:rPr>
      </w:pPr>
      <w:r w:rsidRPr="0093782A">
        <w:rPr>
          <w:rFonts w:ascii="Arial" w:hAnsi="Arial" w:cs="Arial"/>
          <w:lang w:eastAsia="ru-RU"/>
        </w:rPr>
        <w:t xml:space="preserve">1. Утвердить Положение о пенсионном обеспечении за выслугу лет лиц, замещавших должности муниципальной службы в </w:t>
      </w:r>
      <w:proofErr w:type="spellStart"/>
      <w:r w:rsidRPr="0093782A">
        <w:rPr>
          <w:rFonts w:ascii="Arial" w:hAnsi="Arial" w:cs="Arial"/>
          <w:lang w:eastAsia="ru-RU"/>
        </w:rPr>
        <w:t>Серпо-Молотско</w:t>
      </w:r>
      <w:r w:rsidR="00FF570E">
        <w:rPr>
          <w:rFonts w:ascii="Arial" w:hAnsi="Arial" w:cs="Arial"/>
          <w:lang w:eastAsia="ru-RU"/>
        </w:rPr>
        <w:t>м</w:t>
      </w:r>
      <w:proofErr w:type="spellEnd"/>
      <w:r w:rsidRPr="0093782A">
        <w:rPr>
          <w:rFonts w:ascii="Arial" w:hAnsi="Arial" w:cs="Arial"/>
          <w:lang w:eastAsia="ru-RU"/>
        </w:rPr>
        <w:t xml:space="preserve"> сельско</w:t>
      </w:r>
      <w:r w:rsidR="00FF570E">
        <w:rPr>
          <w:rFonts w:ascii="Arial" w:hAnsi="Arial" w:cs="Arial"/>
          <w:lang w:eastAsia="ru-RU"/>
        </w:rPr>
        <w:t>м</w:t>
      </w:r>
      <w:r w:rsidRPr="0093782A">
        <w:rPr>
          <w:rFonts w:ascii="Arial" w:hAnsi="Arial" w:cs="Arial"/>
          <w:lang w:eastAsia="ru-RU"/>
        </w:rPr>
        <w:t xml:space="preserve"> поселени</w:t>
      </w:r>
      <w:r w:rsidR="00FF570E">
        <w:rPr>
          <w:rFonts w:ascii="Arial" w:hAnsi="Arial" w:cs="Arial"/>
          <w:lang w:eastAsia="ru-RU"/>
        </w:rPr>
        <w:t>и</w:t>
      </w:r>
      <w:r w:rsidRPr="0093782A">
        <w:rPr>
          <w:rFonts w:ascii="Arial" w:hAnsi="Arial" w:cs="Arial"/>
          <w:lang w:eastAsia="ru-RU"/>
        </w:rPr>
        <w:t xml:space="preserve"> Новониколаевского муниципального района Волгоградской области.</w:t>
      </w:r>
    </w:p>
    <w:p w:rsidR="005C0EC4" w:rsidRPr="0093782A" w:rsidRDefault="005C0EC4" w:rsidP="005C0EC4">
      <w:pPr>
        <w:suppressAutoHyphens w:val="0"/>
        <w:ind w:firstLine="709"/>
        <w:jc w:val="both"/>
        <w:rPr>
          <w:rFonts w:ascii="Arial" w:hAnsi="Arial" w:cs="Arial"/>
          <w:lang w:eastAsia="ru-RU"/>
        </w:rPr>
      </w:pPr>
      <w:r w:rsidRPr="0093782A">
        <w:rPr>
          <w:rFonts w:ascii="Arial" w:hAnsi="Arial" w:cs="Arial"/>
          <w:lang w:eastAsia="ru-RU"/>
        </w:rPr>
        <w:t xml:space="preserve">2. Настоящее решение вступает в силу со дня его официального обнародования. </w:t>
      </w:r>
    </w:p>
    <w:p w:rsidR="005C0EC4" w:rsidRPr="0093782A" w:rsidRDefault="005C0EC4" w:rsidP="005C0EC4">
      <w:pPr>
        <w:suppressAutoHyphens w:val="0"/>
        <w:ind w:firstLine="709"/>
        <w:jc w:val="both"/>
        <w:rPr>
          <w:rFonts w:ascii="Arial" w:hAnsi="Arial" w:cs="Arial"/>
          <w:lang w:eastAsia="ru-RU"/>
        </w:rPr>
      </w:pPr>
      <w:r w:rsidRPr="0093782A">
        <w:rPr>
          <w:rFonts w:ascii="Arial" w:hAnsi="Arial" w:cs="Arial"/>
          <w:lang w:eastAsia="ru-RU"/>
        </w:rPr>
        <w:t>3. Контроль за исполнением решения оставляю за собой.</w:t>
      </w:r>
    </w:p>
    <w:p w:rsidR="005C0EC4" w:rsidRPr="0093782A" w:rsidRDefault="005C0EC4" w:rsidP="005C0EC4">
      <w:pPr>
        <w:suppressAutoHyphens w:val="0"/>
        <w:ind w:firstLine="709"/>
        <w:jc w:val="both"/>
        <w:rPr>
          <w:rFonts w:ascii="Arial" w:hAnsi="Arial" w:cs="Arial"/>
          <w:lang w:eastAsia="ru-RU"/>
        </w:rPr>
      </w:pPr>
    </w:p>
    <w:p w:rsidR="005C0EC4" w:rsidRPr="0093782A" w:rsidRDefault="005C0EC4" w:rsidP="005C0EC4">
      <w:pPr>
        <w:suppressAutoHyphens w:val="0"/>
        <w:ind w:firstLine="709"/>
        <w:jc w:val="both"/>
        <w:rPr>
          <w:rFonts w:ascii="Arial" w:hAnsi="Arial" w:cs="Arial"/>
          <w:lang w:eastAsia="ru-RU"/>
        </w:rPr>
      </w:pPr>
    </w:p>
    <w:p w:rsidR="00115FA0" w:rsidRPr="0093782A" w:rsidRDefault="00115FA0" w:rsidP="005C0EC4">
      <w:pPr>
        <w:suppressAutoHyphens w:val="0"/>
        <w:ind w:firstLine="709"/>
        <w:jc w:val="both"/>
        <w:rPr>
          <w:rFonts w:ascii="Arial" w:hAnsi="Arial" w:cs="Arial"/>
          <w:lang w:eastAsia="ru-RU"/>
        </w:rPr>
      </w:pPr>
    </w:p>
    <w:p w:rsidR="00115FA0" w:rsidRPr="0093782A" w:rsidRDefault="00115FA0" w:rsidP="005C0EC4">
      <w:pPr>
        <w:suppressAutoHyphens w:val="0"/>
        <w:ind w:firstLine="709"/>
        <w:jc w:val="both"/>
        <w:rPr>
          <w:rFonts w:ascii="Arial" w:hAnsi="Arial" w:cs="Arial"/>
          <w:lang w:eastAsia="ru-RU"/>
        </w:rPr>
      </w:pPr>
    </w:p>
    <w:p w:rsidR="005C0EC4" w:rsidRPr="0093782A" w:rsidRDefault="005C0EC4" w:rsidP="005C0EC4">
      <w:pPr>
        <w:suppressAutoHyphens w:val="0"/>
        <w:ind w:firstLine="709"/>
        <w:jc w:val="both"/>
        <w:rPr>
          <w:rFonts w:ascii="Arial" w:hAnsi="Arial" w:cs="Arial"/>
          <w:lang w:eastAsia="ru-RU"/>
        </w:rPr>
      </w:pPr>
    </w:p>
    <w:p w:rsidR="005C0EC4" w:rsidRPr="0093782A" w:rsidRDefault="005C0EC4" w:rsidP="005C0EC4">
      <w:pPr>
        <w:suppressAutoHyphens w:val="0"/>
        <w:jc w:val="both"/>
        <w:rPr>
          <w:rFonts w:ascii="Arial" w:hAnsi="Arial" w:cs="Arial"/>
          <w:b/>
          <w:lang w:eastAsia="ru-RU"/>
        </w:rPr>
      </w:pPr>
      <w:r w:rsidRPr="0093782A">
        <w:rPr>
          <w:rFonts w:ascii="Arial" w:hAnsi="Arial" w:cs="Arial"/>
          <w:b/>
          <w:lang w:eastAsia="ru-RU"/>
        </w:rPr>
        <w:t xml:space="preserve">Глава </w:t>
      </w:r>
      <w:proofErr w:type="spellStart"/>
      <w:r w:rsidRPr="0093782A">
        <w:rPr>
          <w:rFonts w:ascii="Arial" w:hAnsi="Arial" w:cs="Arial"/>
          <w:b/>
          <w:lang w:eastAsia="ru-RU"/>
        </w:rPr>
        <w:t>Серпо-Молотского</w:t>
      </w:r>
      <w:proofErr w:type="spellEnd"/>
    </w:p>
    <w:p w:rsidR="005C0EC4" w:rsidRPr="0093782A" w:rsidRDefault="005C0EC4" w:rsidP="005C0EC4">
      <w:pPr>
        <w:suppressAutoHyphens w:val="0"/>
        <w:jc w:val="both"/>
        <w:rPr>
          <w:rFonts w:ascii="Arial" w:hAnsi="Arial" w:cs="Arial"/>
          <w:b/>
          <w:iCs/>
          <w:color w:val="FF0000"/>
          <w:vertAlign w:val="superscript"/>
          <w:lang w:eastAsia="ru-RU"/>
        </w:rPr>
      </w:pPr>
      <w:r w:rsidRPr="0093782A">
        <w:rPr>
          <w:rFonts w:ascii="Arial" w:hAnsi="Arial" w:cs="Arial"/>
          <w:b/>
          <w:lang w:eastAsia="ru-RU"/>
        </w:rPr>
        <w:t>сельского поселения:                                                             В.Н. Караваев.</w:t>
      </w:r>
    </w:p>
    <w:p w:rsidR="005C0EC4" w:rsidRPr="0093782A" w:rsidRDefault="005C0EC4" w:rsidP="005C0EC4">
      <w:pPr>
        <w:jc w:val="center"/>
        <w:rPr>
          <w:rFonts w:ascii="Arial" w:hAnsi="Arial" w:cs="Arial"/>
          <w:b/>
          <w:bCs/>
        </w:rPr>
      </w:pPr>
    </w:p>
    <w:p w:rsidR="005C0EC4" w:rsidRPr="0093782A" w:rsidRDefault="005C0EC4" w:rsidP="005C0EC4">
      <w:pPr>
        <w:jc w:val="center"/>
        <w:rPr>
          <w:rFonts w:ascii="Arial" w:hAnsi="Arial" w:cs="Arial"/>
          <w:b/>
          <w:bCs/>
        </w:rPr>
      </w:pPr>
    </w:p>
    <w:p w:rsidR="005C0EC4" w:rsidRPr="0093782A" w:rsidRDefault="005C0EC4" w:rsidP="005C0EC4">
      <w:pPr>
        <w:jc w:val="center"/>
        <w:rPr>
          <w:rFonts w:ascii="Arial" w:hAnsi="Arial" w:cs="Arial"/>
          <w:b/>
          <w:bCs/>
        </w:rPr>
      </w:pPr>
    </w:p>
    <w:p w:rsidR="005C0EC4" w:rsidRDefault="005C0EC4" w:rsidP="005C0EC4">
      <w:pPr>
        <w:jc w:val="center"/>
        <w:rPr>
          <w:rFonts w:ascii="Arial" w:hAnsi="Arial" w:cs="Arial"/>
          <w:b/>
          <w:bCs/>
        </w:rPr>
      </w:pPr>
    </w:p>
    <w:p w:rsidR="0093782A" w:rsidRPr="0093782A" w:rsidRDefault="0093782A" w:rsidP="005C0EC4">
      <w:pPr>
        <w:jc w:val="center"/>
        <w:rPr>
          <w:rFonts w:ascii="Arial" w:hAnsi="Arial" w:cs="Arial"/>
          <w:b/>
          <w:bCs/>
        </w:rPr>
      </w:pPr>
    </w:p>
    <w:p w:rsidR="005C0EC4" w:rsidRDefault="005C0EC4" w:rsidP="005C0EC4">
      <w:pPr>
        <w:jc w:val="center"/>
        <w:rPr>
          <w:rFonts w:ascii="Arial" w:hAnsi="Arial" w:cs="Arial"/>
          <w:b/>
          <w:bCs/>
        </w:rPr>
      </w:pPr>
    </w:p>
    <w:p w:rsidR="00FF570E" w:rsidRPr="0093782A" w:rsidRDefault="00FF570E" w:rsidP="005C0EC4">
      <w:pPr>
        <w:jc w:val="center"/>
        <w:rPr>
          <w:rFonts w:ascii="Arial" w:hAnsi="Arial" w:cs="Arial"/>
          <w:b/>
          <w:bCs/>
        </w:rPr>
      </w:pPr>
    </w:p>
    <w:p w:rsidR="005C0EC4" w:rsidRPr="0093782A" w:rsidRDefault="005C0EC4" w:rsidP="005C0EC4">
      <w:pPr>
        <w:jc w:val="center"/>
        <w:rPr>
          <w:rFonts w:ascii="Arial" w:hAnsi="Arial" w:cs="Arial"/>
          <w:b/>
          <w:bCs/>
        </w:rPr>
      </w:pPr>
    </w:p>
    <w:p w:rsidR="005C0EC4" w:rsidRPr="0093782A" w:rsidRDefault="005C0EC4" w:rsidP="005C0EC4">
      <w:pPr>
        <w:widowControl w:val="0"/>
        <w:autoSpaceDE w:val="0"/>
        <w:ind w:left="5580"/>
        <w:rPr>
          <w:rFonts w:ascii="Arial" w:hAnsi="Arial" w:cs="Arial"/>
        </w:rPr>
      </w:pPr>
      <w:r w:rsidRPr="0093782A">
        <w:rPr>
          <w:rFonts w:ascii="Arial" w:hAnsi="Arial" w:cs="Arial"/>
        </w:rPr>
        <w:lastRenderedPageBreak/>
        <w:t xml:space="preserve">Утверждено </w:t>
      </w:r>
    </w:p>
    <w:p w:rsidR="005C0EC4" w:rsidRPr="0093782A" w:rsidRDefault="005C0EC4" w:rsidP="005C0EC4">
      <w:pPr>
        <w:widowControl w:val="0"/>
        <w:autoSpaceDE w:val="0"/>
        <w:ind w:left="5580"/>
        <w:jc w:val="both"/>
        <w:rPr>
          <w:rFonts w:ascii="Arial" w:hAnsi="Arial" w:cs="Arial"/>
        </w:rPr>
      </w:pPr>
      <w:r w:rsidRPr="0093782A">
        <w:rPr>
          <w:rFonts w:ascii="Arial" w:hAnsi="Arial" w:cs="Arial"/>
        </w:rPr>
        <w:t xml:space="preserve">решением </w:t>
      </w:r>
      <w:r w:rsidRPr="0093782A">
        <w:rPr>
          <w:rFonts w:ascii="Arial" w:hAnsi="Arial" w:cs="Arial"/>
          <w:iCs/>
        </w:rPr>
        <w:t xml:space="preserve">Совета </w:t>
      </w:r>
      <w:proofErr w:type="spellStart"/>
      <w:r w:rsidRPr="0093782A">
        <w:rPr>
          <w:rFonts w:ascii="Arial" w:hAnsi="Arial" w:cs="Arial"/>
          <w:iCs/>
        </w:rPr>
        <w:t>Серпо-Молотского</w:t>
      </w:r>
      <w:proofErr w:type="spellEnd"/>
      <w:r w:rsidRPr="0093782A">
        <w:rPr>
          <w:rFonts w:ascii="Arial" w:hAnsi="Arial" w:cs="Arial"/>
          <w:iCs/>
        </w:rPr>
        <w:t xml:space="preserve"> сельского поселения Новониколаевского муниципального района Волгоградской области</w:t>
      </w:r>
    </w:p>
    <w:p w:rsidR="005C0EC4" w:rsidRPr="0093782A" w:rsidRDefault="005C0EC4" w:rsidP="005C0EC4">
      <w:pPr>
        <w:widowControl w:val="0"/>
        <w:tabs>
          <w:tab w:val="left" w:pos="4500"/>
        </w:tabs>
        <w:autoSpaceDE w:val="0"/>
        <w:rPr>
          <w:rFonts w:ascii="Arial" w:hAnsi="Arial" w:cs="Arial"/>
        </w:rPr>
      </w:pPr>
      <w:r w:rsidRPr="0093782A">
        <w:rPr>
          <w:rFonts w:ascii="Arial" w:hAnsi="Arial" w:cs="Arial"/>
        </w:rPr>
        <w:tab/>
      </w:r>
      <w:r w:rsidRPr="0093782A">
        <w:rPr>
          <w:rFonts w:ascii="Arial" w:hAnsi="Arial" w:cs="Arial"/>
        </w:rPr>
        <w:tab/>
      </w:r>
      <w:r w:rsidRPr="0093782A">
        <w:rPr>
          <w:rFonts w:ascii="Arial" w:hAnsi="Arial" w:cs="Arial"/>
        </w:rPr>
        <w:tab/>
        <w:t>от 02 декабря 2019  № 26/5</w:t>
      </w:r>
    </w:p>
    <w:p w:rsidR="005C0EC4" w:rsidRPr="0093782A" w:rsidRDefault="005C0EC4" w:rsidP="005C0EC4">
      <w:pPr>
        <w:widowControl w:val="0"/>
        <w:autoSpaceDE w:val="0"/>
        <w:jc w:val="right"/>
        <w:rPr>
          <w:rFonts w:ascii="Arial" w:hAnsi="Arial" w:cs="Arial"/>
        </w:rPr>
      </w:pPr>
    </w:p>
    <w:p w:rsidR="005C0EC4" w:rsidRPr="0093782A" w:rsidRDefault="005C0EC4" w:rsidP="005C0EC4">
      <w:pPr>
        <w:widowControl w:val="0"/>
        <w:autoSpaceDE w:val="0"/>
        <w:jc w:val="right"/>
        <w:rPr>
          <w:rFonts w:ascii="Arial" w:hAnsi="Arial" w:cs="Arial"/>
        </w:rPr>
      </w:pPr>
    </w:p>
    <w:p w:rsidR="005C0EC4" w:rsidRPr="0093782A" w:rsidRDefault="005C0EC4" w:rsidP="005C0EC4">
      <w:pPr>
        <w:widowControl w:val="0"/>
        <w:autoSpaceDE w:val="0"/>
        <w:jc w:val="center"/>
        <w:rPr>
          <w:rFonts w:ascii="Arial" w:hAnsi="Arial" w:cs="Arial"/>
          <w:b/>
          <w:bCs/>
        </w:rPr>
      </w:pPr>
      <w:r w:rsidRPr="0093782A">
        <w:rPr>
          <w:rFonts w:ascii="Arial" w:hAnsi="Arial" w:cs="Arial"/>
          <w:b/>
          <w:bCs/>
        </w:rPr>
        <w:t>Положение</w:t>
      </w:r>
    </w:p>
    <w:p w:rsidR="005C0EC4" w:rsidRPr="0093782A" w:rsidRDefault="005C0EC4" w:rsidP="005C0EC4">
      <w:pPr>
        <w:widowControl w:val="0"/>
        <w:autoSpaceDE w:val="0"/>
        <w:jc w:val="center"/>
        <w:rPr>
          <w:rFonts w:ascii="Arial" w:hAnsi="Arial" w:cs="Arial"/>
          <w:b/>
          <w:bCs/>
          <w:lang w:eastAsia="ru-RU"/>
        </w:rPr>
      </w:pPr>
      <w:r w:rsidRPr="0093782A">
        <w:rPr>
          <w:rFonts w:ascii="Arial" w:hAnsi="Arial" w:cs="Arial"/>
          <w:b/>
          <w:bCs/>
        </w:rPr>
        <w:t xml:space="preserve">о пенсионном обеспечении за выслугу лет лиц, замещавших должности муниципальной службы в </w:t>
      </w:r>
      <w:proofErr w:type="spellStart"/>
      <w:r w:rsidRPr="0093782A">
        <w:rPr>
          <w:rFonts w:ascii="Arial" w:hAnsi="Arial" w:cs="Arial"/>
          <w:b/>
          <w:lang w:eastAsia="ru-RU"/>
        </w:rPr>
        <w:t>Серпо-Молотском</w:t>
      </w:r>
      <w:proofErr w:type="spellEnd"/>
      <w:r w:rsidRPr="0093782A">
        <w:rPr>
          <w:rFonts w:ascii="Arial" w:hAnsi="Arial" w:cs="Arial"/>
          <w:b/>
          <w:lang w:eastAsia="ru-RU"/>
        </w:rPr>
        <w:t xml:space="preserve">  сельско</w:t>
      </w:r>
      <w:r w:rsidR="00FF570E">
        <w:rPr>
          <w:rFonts w:ascii="Arial" w:hAnsi="Arial" w:cs="Arial"/>
          <w:b/>
          <w:lang w:eastAsia="ru-RU"/>
        </w:rPr>
        <w:t>м</w:t>
      </w:r>
      <w:r w:rsidRPr="0093782A">
        <w:rPr>
          <w:rFonts w:ascii="Arial" w:hAnsi="Arial" w:cs="Arial"/>
          <w:b/>
          <w:lang w:eastAsia="ru-RU"/>
        </w:rPr>
        <w:t xml:space="preserve"> поселени</w:t>
      </w:r>
      <w:r w:rsidR="00FF570E">
        <w:rPr>
          <w:rFonts w:ascii="Arial" w:hAnsi="Arial" w:cs="Arial"/>
          <w:b/>
          <w:lang w:eastAsia="ru-RU"/>
        </w:rPr>
        <w:t>и</w:t>
      </w:r>
      <w:r w:rsidRPr="0093782A">
        <w:rPr>
          <w:rFonts w:ascii="Arial" w:hAnsi="Arial" w:cs="Arial"/>
          <w:b/>
          <w:lang w:eastAsia="ru-RU"/>
        </w:rPr>
        <w:t xml:space="preserve"> Новониколаевского муниципального района Волгоградской области</w:t>
      </w:r>
    </w:p>
    <w:p w:rsidR="005C0EC4" w:rsidRPr="0093782A" w:rsidRDefault="005C0EC4" w:rsidP="005C0EC4">
      <w:pPr>
        <w:suppressAutoHyphens w:val="0"/>
        <w:autoSpaceDE w:val="0"/>
        <w:autoSpaceDN w:val="0"/>
        <w:adjustRightInd w:val="0"/>
        <w:jc w:val="center"/>
        <w:rPr>
          <w:rFonts w:ascii="Arial" w:hAnsi="Arial" w:cs="Arial"/>
          <w:b/>
          <w:bCs/>
          <w:lang w:eastAsia="ru-RU"/>
        </w:rPr>
      </w:pPr>
    </w:p>
    <w:p w:rsidR="005C0EC4" w:rsidRPr="0093782A" w:rsidRDefault="005C0EC4" w:rsidP="005C0EC4">
      <w:pPr>
        <w:suppressAutoHyphens w:val="0"/>
        <w:autoSpaceDE w:val="0"/>
        <w:autoSpaceDN w:val="0"/>
        <w:adjustRightInd w:val="0"/>
        <w:jc w:val="center"/>
        <w:rPr>
          <w:rFonts w:ascii="Arial" w:hAnsi="Arial" w:cs="Arial"/>
          <w:b/>
          <w:bCs/>
          <w:lang w:eastAsia="ru-RU"/>
        </w:rPr>
      </w:pPr>
      <w:r w:rsidRPr="0093782A">
        <w:rPr>
          <w:rFonts w:ascii="Arial" w:hAnsi="Arial" w:cs="Arial"/>
          <w:b/>
          <w:bCs/>
          <w:lang w:eastAsia="ru-RU"/>
        </w:rPr>
        <w:t>1. Общие положения</w:t>
      </w:r>
    </w:p>
    <w:p w:rsidR="005C0EC4" w:rsidRPr="0093782A" w:rsidRDefault="005C0EC4" w:rsidP="005C0EC4">
      <w:pPr>
        <w:suppressAutoHyphens w:val="0"/>
        <w:autoSpaceDE w:val="0"/>
        <w:autoSpaceDN w:val="0"/>
        <w:adjustRightInd w:val="0"/>
        <w:ind w:firstLine="540"/>
        <w:jc w:val="center"/>
        <w:rPr>
          <w:rFonts w:ascii="Arial" w:hAnsi="Arial" w:cs="Arial"/>
          <w:lang w:eastAsia="ru-RU"/>
        </w:rPr>
      </w:pPr>
    </w:p>
    <w:p w:rsidR="005C0EC4" w:rsidRPr="0093782A" w:rsidRDefault="005C0EC4" w:rsidP="005C0EC4">
      <w:pPr>
        <w:suppressAutoHyphens w:val="0"/>
        <w:autoSpaceDE w:val="0"/>
        <w:autoSpaceDN w:val="0"/>
        <w:adjustRightInd w:val="0"/>
        <w:ind w:firstLine="708"/>
        <w:jc w:val="both"/>
        <w:rPr>
          <w:rFonts w:ascii="Arial" w:hAnsi="Arial" w:cs="Arial"/>
        </w:rPr>
      </w:pPr>
      <w:r w:rsidRPr="0093782A">
        <w:rPr>
          <w:rFonts w:ascii="Arial" w:hAnsi="Arial" w:cs="Arial"/>
          <w:lang w:eastAsia="ru-RU"/>
        </w:rPr>
        <w:t xml:space="preserve">1.1. Настоящее Положение </w:t>
      </w:r>
      <w:r w:rsidRPr="0093782A">
        <w:rPr>
          <w:rFonts w:ascii="Arial" w:hAnsi="Arial" w:cs="Arial"/>
        </w:rPr>
        <w:t xml:space="preserve">о пенсионном обеспечении за выслугу лет лиц, замещавших должности муниципальной службы в  </w:t>
      </w:r>
      <w:proofErr w:type="spellStart"/>
      <w:r w:rsidRPr="0093782A">
        <w:rPr>
          <w:rFonts w:ascii="Arial" w:hAnsi="Arial" w:cs="Arial"/>
        </w:rPr>
        <w:t>Серпо-Молотско</w:t>
      </w:r>
      <w:r w:rsidR="00C32D59">
        <w:rPr>
          <w:rFonts w:ascii="Arial" w:hAnsi="Arial" w:cs="Arial"/>
        </w:rPr>
        <w:t>м</w:t>
      </w:r>
      <w:proofErr w:type="spellEnd"/>
      <w:r w:rsidRPr="0093782A">
        <w:rPr>
          <w:rFonts w:ascii="Arial" w:hAnsi="Arial" w:cs="Arial"/>
          <w:lang w:eastAsia="ru-RU"/>
        </w:rPr>
        <w:t xml:space="preserve"> сельско</w:t>
      </w:r>
      <w:r w:rsidR="00C32D59">
        <w:rPr>
          <w:rFonts w:ascii="Arial" w:hAnsi="Arial" w:cs="Arial"/>
          <w:lang w:eastAsia="ru-RU"/>
        </w:rPr>
        <w:t>м</w:t>
      </w:r>
      <w:r w:rsidRPr="0093782A">
        <w:rPr>
          <w:rFonts w:ascii="Arial" w:hAnsi="Arial" w:cs="Arial"/>
          <w:lang w:eastAsia="ru-RU"/>
        </w:rPr>
        <w:t xml:space="preserve"> поселени</w:t>
      </w:r>
      <w:r w:rsidR="00C32D59">
        <w:rPr>
          <w:rFonts w:ascii="Arial" w:hAnsi="Arial" w:cs="Arial"/>
          <w:lang w:eastAsia="ru-RU"/>
        </w:rPr>
        <w:t>и</w:t>
      </w:r>
      <w:r w:rsidRPr="0093782A">
        <w:rPr>
          <w:rFonts w:ascii="Arial" w:hAnsi="Arial" w:cs="Arial"/>
          <w:lang w:eastAsia="ru-RU"/>
        </w:rPr>
        <w:t xml:space="preserve"> Новониколаевского муниципального района Волгоградской области (далее – Положение), разработано в соответствии с </w:t>
      </w:r>
      <w:r w:rsidRPr="0093782A">
        <w:rPr>
          <w:rFonts w:ascii="Arial" w:hAnsi="Arial" w:cs="Arial"/>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93782A">
        <w:rPr>
          <w:rFonts w:ascii="Arial" w:hAnsi="Arial" w:cs="Arial"/>
          <w:lang w:eastAsia="ru-RU"/>
        </w:rPr>
        <w:t xml:space="preserve">Федеральным законом от 28.12.2013 № 400-ФЗ «О страховых пенсиях», Законом Российской Федерации от 19.04.1991№ 1032-1 «О занятости населения в Российской Федерации», </w:t>
      </w:r>
      <w:r w:rsidRPr="0093782A">
        <w:rPr>
          <w:rFonts w:ascii="Arial" w:hAnsi="Arial" w:cs="Arial"/>
        </w:rPr>
        <w:t xml:space="preserve">Законом Волгоградской области от 11.02.2008 № 1626-ОД «О некоторых вопросах муниципальной службы в Волгоградской области» и Уставом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Новониколаевского муниципального района Волгоградской области</w:t>
      </w:r>
      <w:r w:rsidRPr="0093782A">
        <w:rPr>
          <w:rFonts w:ascii="Arial" w:hAnsi="Arial" w:cs="Arial"/>
        </w:rPr>
        <w:t>.</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rPr>
        <w:t xml:space="preserve">1.2 Лицам, замещавшим должности муниципальной службы в </w:t>
      </w:r>
      <w:proofErr w:type="spellStart"/>
      <w:r w:rsidRPr="0093782A">
        <w:rPr>
          <w:rFonts w:ascii="Arial" w:hAnsi="Arial" w:cs="Arial"/>
          <w:lang w:eastAsia="ru-RU"/>
        </w:rPr>
        <w:t>Серпо-Молотско</w:t>
      </w:r>
      <w:r w:rsidR="00C32D59">
        <w:rPr>
          <w:rFonts w:ascii="Arial" w:hAnsi="Arial" w:cs="Arial"/>
          <w:lang w:eastAsia="ru-RU"/>
        </w:rPr>
        <w:t>м</w:t>
      </w:r>
      <w:proofErr w:type="spellEnd"/>
      <w:r w:rsidRPr="0093782A">
        <w:rPr>
          <w:rFonts w:ascii="Arial" w:hAnsi="Arial" w:cs="Arial"/>
          <w:lang w:eastAsia="ru-RU"/>
        </w:rPr>
        <w:t xml:space="preserve"> сельско</w:t>
      </w:r>
      <w:r w:rsidR="00C32D59">
        <w:rPr>
          <w:rFonts w:ascii="Arial" w:hAnsi="Arial" w:cs="Arial"/>
          <w:lang w:eastAsia="ru-RU"/>
        </w:rPr>
        <w:t>м</w:t>
      </w:r>
      <w:r w:rsidRPr="0093782A">
        <w:rPr>
          <w:rFonts w:ascii="Arial" w:hAnsi="Arial" w:cs="Arial"/>
          <w:lang w:eastAsia="ru-RU"/>
        </w:rPr>
        <w:t xml:space="preserve"> поселени</w:t>
      </w:r>
      <w:r w:rsidR="00BD3A54">
        <w:rPr>
          <w:rFonts w:ascii="Arial" w:hAnsi="Arial" w:cs="Arial"/>
          <w:lang w:eastAsia="ru-RU"/>
        </w:rPr>
        <w:t>и</w:t>
      </w:r>
      <w:r w:rsidRPr="0093782A">
        <w:rPr>
          <w:rFonts w:ascii="Arial" w:hAnsi="Arial" w:cs="Arial"/>
          <w:lang w:eastAsia="ru-RU"/>
        </w:rPr>
        <w:t xml:space="preserve"> Новониколаевского муниципального района Волгоградской области (далее –</w:t>
      </w:r>
      <w:r w:rsidR="00C32D59">
        <w:rPr>
          <w:rFonts w:ascii="Arial" w:hAnsi="Arial" w:cs="Arial"/>
          <w:lang w:eastAsia="ru-RU"/>
        </w:rPr>
        <w:t xml:space="preserve"> </w:t>
      </w:r>
      <w:proofErr w:type="spellStart"/>
      <w:r w:rsidRPr="0093782A">
        <w:rPr>
          <w:rFonts w:ascii="Arial" w:hAnsi="Arial" w:cs="Arial"/>
          <w:lang w:eastAsia="ru-RU"/>
        </w:rPr>
        <w:t>Серпо-Молотско</w:t>
      </w:r>
      <w:r w:rsidR="00C32D59">
        <w:rPr>
          <w:rFonts w:ascii="Arial" w:hAnsi="Arial" w:cs="Arial"/>
          <w:lang w:eastAsia="ru-RU"/>
        </w:rPr>
        <w:t>е</w:t>
      </w:r>
      <w:proofErr w:type="spellEnd"/>
      <w:r w:rsidRPr="0093782A">
        <w:rPr>
          <w:rFonts w:ascii="Arial" w:hAnsi="Arial" w:cs="Arial"/>
          <w:lang w:eastAsia="ru-RU"/>
        </w:rPr>
        <w:t xml:space="preserve"> сельско</w:t>
      </w:r>
      <w:r w:rsidR="00C32D59">
        <w:rPr>
          <w:rFonts w:ascii="Arial" w:hAnsi="Arial" w:cs="Arial"/>
          <w:lang w:eastAsia="ru-RU"/>
        </w:rPr>
        <w:t>е</w:t>
      </w:r>
      <w:r w:rsidRPr="0093782A">
        <w:rPr>
          <w:rFonts w:ascii="Arial" w:hAnsi="Arial" w:cs="Arial"/>
          <w:lang w:eastAsia="ru-RU"/>
        </w:rPr>
        <w:t xml:space="preserve"> поселени</w:t>
      </w:r>
      <w:r w:rsidR="00C32D59">
        <w:rPr>
          <w:rFonts w:ascii="Arial" w:hAnsi="Arial" w:cs="Arial"/>
          <w:lang w:eastAsia="ru-RU"/>
        </w:rPr>
        <w:t>е</w:t>
      </w:r>
      <w:r w:rsidRPr="0093782A">
        <w:rPr>
          <w:rFonts w:ascii="Arial" w:hAnsi="Arial" w:cs="Arial"/>
          <w:lang w:eastAsia="ru-RU"/>
        </w:rPr>
        <w:t>) 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1.3. Лица, </w:t>
      </w:r>
      <w:r w:rsidRPr="0093782A">
        <w:rPr>
          <w:rFonts w:ascii="Arial" w:hAnsi="Arial" w:cs="Arial"/>
        </w:rPr>
        <w:t xml:space="preserve">замещавшие должности муниципальной службы в </w:t>
      </w:r>
      <w:proofErr w:type="spellStart"/>
      <w:r w:rsidRPr="0093782A">
        <w:rPr>
          <w:rFonts w:ascii="Arial" w:hAnsi="Arial" w:cs="Arial"/>
          <w:lang w:eastAsia="ru-RU"/>
        </w:rPr>
        <w:t>Серпо-Молотско</w:t>
      </w:r>
      <w:r w:rsidR="00C32D59">
        <w:rPr>
          <w:rFonts w:ascii="Arial" w:hAnsi="Arial" w:cs="Arial"/>
          <w:lang w:eastAsia="ru-RU"/>
        </w:rPr>
        <w:t>м</w:t>
      </w:r>
      <w:proofErr w:type="spellEnd"/>
      <w:r w:rsidRPr="0093782A">
        <w:rPr>
          <w:rFonts w:ascii="Arial" w:hAnsi="Arial" w:cs="Arial"/>
          <w:lang w:eastAsia="ru-RU"/>
        </w:rPr>
        <w:t xml:space="preserve"> сельско</w:t>
      </w:r>
      <w:r w:rsidR="00C32D59">
        <w:rPr>
          <w:rFonts w:ascii="Arial" w:hAnsi="Arial" w:cs="Arial"/>
          <w:lang w:eastAsia="ru-RU"/>
        </w:rPr>
        <w:t>м</w:t>
      </w:r>
      <w:r w:rsidRPr="0093782A">
        <w:rPr>
          <w:rFonts w:ascii="Arial" w:hAnsi="Arial" w:cs="Arial"/>
          <w:lang w:eastAsia="ru-RU"/>
        </w:rPr>
        <w:t xml:space="preserve"> поселени</w:t>
      </w:r>
      <w:r w:rsidR="00C32D59">
        <w:rPr>
          <w:rFonts w:ascii="Arial" w:hAnsi="Arial" w:cs="Arial"/>
          <w:lang w:eastAsia="ru-RU"/>
        </w:rPr>
        <w:t>и</w:t>
      </w:r>
      <w:r w:rsidRPr="0093782A">
        <w:rPr>
          <w:rFonts w:ascii="Arial" w:hAnsi="Arial" w:cs="Arial"/>
          <w:lang w:eastAsia="ru-RU"/>
        </w:rPr>
        <w:t>, вправе обращаться за пенсией за выслугу лет в любое время после возникновения права на нее.</w:t>
      </w:r>
    </w:p>
    <w:p w:rsidR="005C0EC4" w:rsidRPr="0093782A" w:rsidRDefault="005C0EC4" w:rsidP="005C0EC4">
      <w:pPr>
        <w:suppressAutoHyphens w:val="0"/>
        <w:autoSpaceDE w:val="0"/>
        <w:autoSpaceDN w:val="0"/>
        <w:adjustRightInd w:val="0"/>
        <w:jc w:val="center"/>
        <w:rPr>
          <w:rFonts w:ascii="Arial" w:hAnsi="Arial" w:cs="Arial"/>
          <w:b/>
          <w:bCs/>
        </w:rPr>
      </w:pPr>
    </w:p>
    <w:p w:rsidR="005C0EC4" w:rsidRPr="0093782A" w:rsidRDefault="005C0EC4" w:rsidP="005C0EC4">
      <w:pPr>
        <w:suppressAutoHyphens w:val="0"/>
        <w:autoSpaceDE w:val="0"/>
        <w:autoSpaceDN w:val="0"/>
        <w:adjustRightInd w:val="0"/>
        <w:jc w:val="center"/>
        <w:rPr>
          <w:rFonts w:ascii="Arial" w:hAnsi="Arial" w:cs="Arial"/>
          <w:b/>
          <w:bCs/>
        </w:rPr>
      </w:pPr>
      <w:r w:rsidRPr="0093782A">
        <w:rPr>
          <w:rFonts w:ascii="Arial" w:hAnsi="Arial" w:cs="Arial"/>
          <w:b/>
          <w:bCs/>
        </w:rPr>
        <w:t>2. Условия назначения пенсии за выслугу лет</w:t>
      </w:r>
    </w:p>
    <w:p w:rsidR="005C0EC4" w:rsidRPr="0093782A" w:rsidRDefault="005C0EC4" w:rsidP="005C0EC4">
      <w:pPr>
        <w:suppressAutoHyphens w:val="0"/>
        <w:autoSpaceDE w:val="0"/>
        <w:autoSpaceDN w:val="0"/>
        <w:adjustRightInd w:val="0"/>
        <w:jc w:val="center"/>
        <w:rPr>
          <w:rFonts w:ascii="Arial" w:hAnsi="Arial" w:cs="Arial"/>
          <w:b/>
          <w:bCs/>
        </w:rPr>
      </w:pP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2.1. Пенсия за выслугу лет – ежемесячная денежная выплата за счет средств бюджета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w:t>
      </w:r>
    </w:p>
    <w:p w:rsidR="005C0EC4" w:rsidRPr="0093782A" w:rsidRDefault="005C0EC4" w:rsidP="005C0EC4">
      <w:pPr>
        <w:suppressAutoHyphens w:val="0"/>
        <w:autoSpaceDE w:val="0"/>
        <w:autoSpaceDN w:val="0"/>
        <w:adjustRightInd w:val="0"/>
        <w:ind w:firstLine="708"/>
        <w:jc w:val="both"/>
        <w:outlineLvl w:val="0"/>
        <w:rPr>
          <w:rFonts w:ascii="Arial" w:hAnsi="Arial" w:cs="Arial"/>
          <w:lang w:eastAsia="ru-RU"/>
        </w:rPr>
      </w:pPr>
      <w:r w:rsidRPr="0093782A">
        <w:rPr>
          <w:rFonts w:ascii="Arial" w:hAnsi="Arial" w:cs="Arial"/>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5C0EC4" w:rsidRPr="0093782A" w:rsidRDefault="005C0EC4" w:rsidP="005C0EC4">
      <w:pPr>
        <w:suppressAutoHyphens w:val="0"/>
        <w:autoSpaceDE w:val="0"/>
        <w:autoSpaceDN w:val="0"/>
        <w:adjustRightInd w:val="0"/>
        <w:ind w:firstLine="708"/>
        <w:jc w:val="both"/>
        <w:outlineLvl w:val="0"/>
        <w:rPr>
          <w:rFonts w:ascii="Arial" w:hAnsi="Arial" w:cs="Arial"/>
          <w:lang w:eastAsia="ru-RU"/>
        </w:rPr>
      </w:pPr>
      <w:r w:rsidRPr="0093782A">
        <w:rPr>
          <w:rFonts w:ascii="Arial" w:hAnsi="Arial" w:cs="Arial"/>
          <w:lang w:eastAsia="ru-RU"/>
        </w:rPr>
        <w:t>Пенсия за выслугу лет устанавливается независимо от возраста, в котором лицо, замещавшие должность муниципальной службы, было уволено с муниципальной службы в</w:t>
      </w:r>
      <w:r w:rsidR="00BD3A54">
        <w:rPr>
          <w:rFonts w:ascii="Arial" w:hAnsi="Arial" w:cs="Arial"/>
          <w:lang w:eastAsia="ru-RU"/>
        </w:rPr>
        <w:t xml:space="preserve"> </w:t>
      </w:r>
      <w:bookmarkStart w:id="0" w:name="_GoBack"/>
      <w:bookmarkEnd w:id="0"/>
      <w:proofErr w:type="spellStart"/>
      <w:r w:rsidRPr="0093782A">
        <w:rPr>
          <w:rFonts w:ascii="Arial" w:hAnsi="Arial" w:cs="Arial"/>
          <w:lang w:eastAsia="ru-RU"/>
        </w:rPr>
        <w:t>Серпо-Молотско</w:t>
      </w:r>
      <w:r w:rsidR="00C32D59">
        <w:rPr>
          <w:rFonts w:ascii="Arial" w:hAnsi="Arial" w:cs="Arial"/>
          <w:lang w:eastAsia="ru-RU"/>
        </w:rPr>
        <w:t>м</w:t>
      </w:r>
      <w:proofErr w:type="spellEnd"/>
      <w:r w:rsidRPr="0093782A">
        <w:rPr>
          <w:rFonts w:ascii="Arial" w:hAnsi="Arial" w:cs="Arial"/>
          <w:lang w:eastAsia="ru-RU"/>
        </w:rPr>
        <w:t xml:space="preserve"> сельско</w:t>
      </w:r>
      <w:r w:rsidR="00C32D59">
        <w:rPr>
          <w:rFonts w:ascii="Arial" w:hAnsi="Arial" w:cs="Arial"/>
          <w:lang w:eastAsia="ru-RU"/>
        </w:rPr>
        <w:t>м</w:t>
      </w:r>
      <w:r w:rsidRPr="0093782A">
        <w:rPr>
          <w:rFonts w:ascii="Arial" w:hAnsi="Arial" w:cs="Arial"/>
          <w:lang w:eastAsia="ru-RU"/>
        </w:rPr>
        <w:t xml:space="preserve"> поселени</w:t>
      </w:r>
      <w:r w:rsidR="00C32D59">
        <w:rPr>
          <w:rFonts w:ascii="Arial" w:hAnsi="Arial" w:cs="Arial"/>
          <w:lang w:eastAsia="ru-RU"/>
        </w:rPr>
        <w:t>и</w:t>
      </w:r>
      <w:r w:rsidRPr="0093782A">
        <w:rPr>
          <w:rFonts w:ascii="Arial" w:hAnsi="Arial" w:cs="Arial"/>
          <w:lang w:eastAsia="ru-RU"/>
        </w:rPr>
        <w:t xml:space="preserve"> Новониколаевского муниципального района Волгоградской области.</w:t>
      </w:r>
    </w:p>
    <w:p w:rsidR="005C0EC4" w:rsidRPr="0093782A" w:rsidRDefault="005C0EC4" w:rsidP="005C0EC4">
      <w:pPr>
        <w:suppressAutoHyphens w:val="0"/>
        <w:autoSpaceDE w:val="0"/>
        <w:autoSpaceDN w:val="0"/>
        <w:adjustRightInd w:val="0"/>
        <w:ind w:firstLine="708"/>
        <w:jc w:val="both"/>
        <w:outlineLvl w:val="0"/>
        <w:rPr>
          <w:rFonts w:ascii="Arial" w:hAnsi="Arial" w:cs="Arial"/>
          <w:lang w:eastAsia="ru-RU"/>
        </w:rPr>
      </w:pPr>
      <w:r w:rsidRPr="0093782A">
        <w:rPr>
          <w:rFonts w:ascii="Arial" w:hAnsi="Arial" w:cs="Arial"/>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w:t>
      </w:r>
      <w:r w:rsidRPr="0093782A">
        <w:rPr>
          <w:rFonts w:ascii="Arial" w:hAnsi="Arial" w:cs="Arial"/>
          <w:lang w:eastAsia="ru-RU"/>
        </w:rPr>
        <w:lastRenderedPageBreak/>
        <w:t xml:space="preserve">период прохождения муниципальной службы в </w:t>
      </w:r>
      <w:proofErr w:type="spellStart"/>
      <w:r w:rsidRPr="0093782A">
        <w:rPr>
          <w:rFonts w:ascii="Arial" w:hAnsi="Arial" w:cs="Arial"/>
          <w:lang w:eastAsia="ru-RU"/>
        </w:rPr>
        <w:t>Серпо-Молотско</w:t>
      </w:r>
      <w:r w:rsidR="00C32D59">
        <w:rPr>
          <w:rFonts w:ascii="Arial" w:hAnsi="Arial" w:cs="Arial"/>
          <w:lang w:eastAsia="ru-RU"/>
        </w:rPr>
        <w:t>м</w:t>
      </w:r>
      <w:proofErr w:type="spellEnd"/>
      <w:r w:rsidRPr="0093782A">
        <w:rPr>
          <w:rFonts w:ascii="Arial" w:hAnsi="Arial" w:cs="Arial"/>
          <w:lang w:eastAsia="ru-RU"/>
        </w:rPr>
        <w:t xml:space="preserve"> сельско</w:t>
      </w:r>
      <w:r w:rsidR="00C32D59">
        <w:rPr>
          <w:rFonts w:ascii="Arial" w:hAnsi="Arial" w:cs="Arial"/>
          <w:lang w:eastAsia="ru-RU"/>
        </w:rPr>
        <w:t>м</w:t>
      </w:r>
      <w:r w:rsidRPr="0093782A">
        <w:rPr>
          <w:rFonts w:ascii="Arial" w:hAnsi="Arial" w:cs="Arial"/>
          <w:lang w:eastAsia="ru-RU"/>
        </w:rPr>
        <w:t xml:space="preserve"> поселени</w:t>
      </w:r>
      <w:r w:rsidR="00C32D59">
        <w:rPr>
          <w:rFonts w:ascii="Arial" w:hAnsi="Arial" w:cs="Arial"/>
          <w:lang w:eastAsia="ru-RU"/>
        </w:rPr>
        <w:t>и</w:t>
      </w:r>
      <w:r w:rsidRPr="0093782A">
        <w:rPr>
          <w:rFonts w:ascii="Arial" w:hAnsi="Arial" w:cs="Arial"/>
          <w:lang w:eastAsia="ru-RU"/>
        </w:rPr>
        <w:t>.</w:t>
      </w:r>
    </w:p>
    <w:p w:rsidR="005C0EC4" w:rsidRPr="0093782A" w:rsidRDefault="005C0EC4" w:rsidP="005C0EC4">
      <w:pPr>
        <w:suppressAutoHyphens w:val="0"/>
        <w:autoSpaceDE w:val="0"/>
        <w:autoSpaceDN w:val="0"/>
        <w:adjustRightInd w:val="0"/>
        <w:ind w:firstLine="708"/>
        <w:jc w:val="both"/>
        <w:outlineLvl w:val="0"/>
        <w:rPr>
          <w:rFonts w:ascii="Arial" w:hAnsi="Arial" w:cs="Arial"/>
          <w:lang w:eastAsia="ru-RU"/>
        </w:rPr>
      </w:pPr>
      <w:r w:rsidRPr="0093782A">
        <w:rPr>
          <w:rFonts w:ascii="Arial" w:hAnsi="Arial" w:cs="Arial"/>
          <w:lang w:eastAsia="ru-RU"/>
        </w:rPr>
        <w:t xml:space="preserve">2.4. Лицам, замещавшим должности муниципальной службы в </w:t>
      </w:r>
      <w:proofErr w:type="spellStart"/>
      <w:r w:rsidRPr="0093782A">
        <w:rPr>
          <w:rFonts w:ascii="Arial" w:hAnsi="Arial" w:cs="Arial"/>
          <w:lang w:eastAsia="ru-RU"/>
        </w:rPr>
        <w:t>Серпо-Молотско</w:t>
      </w:r>
      <w:r w:rsidR="00C32D59">
        <w:rPr>
          <w:rFonts w:ascii="Arial" w:hAnsi="Arial" w:cs="Arial"/>
          <w:lang w:eastAsia="ru-RU"/>
        </w:rPr>
        <w:t>м</w:t>
      </w:r>
      <w:proofErr w:type="spellEnd"/>
      <w:r w:rsidRPr="0093782A">
        <w:rPr>
          <w:rFonts w:ascii="Arial" w:hAnsi="Arial" w:cs="Arial"/>
          <w:lang w:eastAsia="ru-RU"/>
        </w:rPr>
        <w:t xml:space="preserve">  сельско</w:t>
      </w:r>
      <w:r w:rsidR="00C32D59">
        <w:rPr>
          <w:rFonts w:ascii="Arial" w:hAnsi="Arial" w:cs="Arial"/>
          <w:lang w:eastAsia="ru-RU"/>
        </w:rPr>
        <w:t>м</w:t>
      </w:r>
      <w:r w:rsidRPr="0093782A">
        <w:rPr>
          <w:rFonts w:ascii="Arial" w:hAnsi="Arial" w:cs="Arial"/>
          <w:lang w:eastAsia="ru-RU"/>
        </w:rPr>
        <w:t xml:space="preserve"> поселени</w:t>
      </w:r>
      <w:r w:rsidR="00C32D59">
        <w:rPr>
          <w:rFonts w:ascii="Arial" w:hAnsi="Arial" w:cs="Arial"/>
          <w:lang w:eastAsia="ru-RU"/>
        </w:rPr>
        <w:t>и</w:t>
      </w:r>
      <w:r w:rsidRPr="0093782A">
        <w:rPr>
          <w:rFonts w:ascii="Arial" w:hAnsi="Arial" w:cs="Arial"/>
          <w:lang w:eastAsia="ru-RU"/>
        </w:rPr>
        <w:t>, пенсия за выслугу лет назначается:</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суммарной продолжительности замещения должностей муниципальной службы в </w:t>
      </w:r>
      <w:proofErr w:type="spellStart"/>
      <w:r w:rsidRPr="0093782A">
        <w:rPr>
          <w:rFonts w:ascii="Arial" w:hAnsi="Arial" w:cs="Arial"/>
          <w:lang w:eastAsia="ru-RU"/>
        </w:rPr>
        <w:t>Серпо-Молотско</w:t>
      </w:r>
      <w:r w:rsidR="00C32D59">
        <w:rPr>
          <w:rFonts w:ascii="Arial" w:hAnsi="Arial" w:cs="Arial"/>
          <w:lang w:eastAsia="ru-RU"/>
        </w:rPr>
        <w:t>м</w:t>
      </w:r>
      <w:proofErr w:type="spellEnd"/>
      <w:r w:rsidRPr="0093782A">
        <w:rPr>
          <w:rFonts w:ascii="Arial" w:hAnsi="Arial" w:cs="Arial"/>
          <w:lang w:eastAsia="ru-RU"/>
        </w:rPr>
        <w:t xml:space="preserve"> сельско</w:t>
      </w:r>
      <w:r w:rsidR="00C32D59">
        <w:rPr>
          <w:rFonts w:ascii="Arial" w:hAnsi="Arial" w:cs="Arial"/>
          <w:lang w:eastAsia="ru-RU"/>
        </w:rPr>
        <w:t>м</w:t>
      </w:r>
      <w:r w:rsidRPr="0093782A">
        <w:rPr>
          <w:rFonts w:ascii="Arial" w:hAnsi="Arial" w:cs="Arial"/>
          <w:lang w:eastAsia="ru-RU"/>
        </w:rPr>
        <w:t xml:space="preserve"> поселени</w:t>
      </w:r>
      <w:r w:rsidR="00C32D59">
        <w:rPr>
          <w:rFonts w:ascii="Arial" w:hAnsi="Arial" w:cs="Arial"/>
          <w:lang w:eastAsia="ru-RU"/>
        </w:rPr>
        <w:t>и</w:t>
      </w:r>
      <w:r w:rsidRPr="0093782A">
        <w:rPr>
          <w:rFonts w:ascii="Arial" w:hAnsi="Arial" w:cs="Arial"/>
          <w:lang w:eastAsia="ru-RU"/>
        </w:rPr>
        <w:t xml:space="preserve"> не менее 4 лет.</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2.6. Пенсия за выслугу лет не назначается лицам, замещавшим должности муниципальной службы в </w:t>
      </w:r>
      <w:proofErr w:type="spellStart"/>
      <w:r w:rsidRPr="0093782A">
        <w:rPr>
          <w:rFonts w:ascii="Arial" w:hAnsi="Arial" w:cs="Arial"/>
          <w:lang w:eastAsia="ru-RU"/>
        </w:rPr>
        <w:t>Серпо-Молотско</w:t>
      </w:r>
      <w:r w:rsidR="00C32D59">
        <w:rPr>
          <w:rFonts w:ascii="Arial" w:hAnsi="Arial" w:cs="Arial"/>
          <w:lang w:eastAsia="ru-RU"/>
        </w:rPr>
        <w:t>м</w:t>
      </w:r>
      <w:proofErr w:type="spellEnd"/>
      <w:r w:rsidRPr="0093782A">
        <w:rPr>
          <w:rFonts w:ascii="Arial" w:hAnsi="Arial" w:cs="Arial"/>
          <w:lang w:eastAsia="ru-RU"/>
        </w:rPr>
        <w:t xml:space="preserve"> сельско</w:t>
      </w:r>
      <w:r w:rsidR="00C32D59">
        <w:rPr>
          <w:rFonts w:ascii="Arial" w:hAnsi="Arial" w:cs="Arial"/>
          <w:lang w:eastAsia="ru-RU"/>
        </w:rPr>
        <w:t>м</w:t>
      </w:r>
      <w:r w:rsidRPr="0093782A">
        <w:rPr>
          <w:rFonts w:ascii="Arial" w:hAnsi="Arial" w:cs="Arial"/>
          <w:lang w:eastAsia="ru-RU"/>
        </w:rPr>
        <w:t xml:space="preserve"> поселени</w:t>
      </w:r>
      <w:r w:rsidR="00C32D59">
        <w:rPr>
          <w:rFonts w:ascii="Arial" w:hAnsi="Arial" w:cs="Arial"/>
          <w:lang w:eastAsia="ru-RU"/>
        </w:rPr>
        <w:t>и</w:t>
      </w:r>
      <w:r w:rsidRPr="0093782A">
        <w:rPr>
          <w:rFonts w:ascii="Arial" w:hAnsi="Arial" w:cs="Arial"/>
          <w:lang w:eastAsia="ru-RU"/>
        </w:rPr>
        <w:t>:</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2.6.1. трудовой договор (контракт) с которыми прекращен по следующим основаниям:</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и нарушение законодательства Российской Федерации;</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предоставление муниципальным служащим представителю нанимателя подложных документов или заведомо ложных сведений при заключении трудового договора (контракта);</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2.6.2.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proofErr w:type="spellStart"/>
      <w:r w:rsidRPr="0093782A">
        <w:rPr>
          <w:rFonts w:ascii="Arial" w:hAnsi="Arial" w:cs="Arial"/>
          <w:lang w:eastAsia="ru-RU"/>
        </w:rPr>
        <w:t>Серпо-Молотско</w:t>
      </w:r>
      <w:r w:rsidR="00C32D59">
        <w:rPr>
          <w:rFonts w:ascii="Arial" w:hAnsi="Arial" w:cs="Arial"/>
          <w:lang w:eastAsia="ru-RU"/>
        </w:rPr>
        <w:t>м</w:t>
      </w:r>
      <w:proofErr w:type="spellEnd"/>
      <w:r w:rsidRPr="0093782A">
        <w:rPr>
          <w:rFonts w:ascii="Arial" w:hAnsi="Arial" w:cs="Arial"/>
          <w:lang w:eastAsia="ru-RU"/>
        </w:rPr>
        <w:t xml:space="preserve"> сельско</w:t>
      </w:r>
      <w:r w:rsidR="00C32D59">
        <w:rPr>
          <w:rFonts w:ascii="Arial" w:hAnsi="Arial" w:cs="Arial"/>
          <w:lang w:eastAsia="ru-RU"/>
        </w:rPr>
        <w:t>м</w:t>
      </w:r>
      <w:r w:rsidRPr="0093782A">
        <w:rPr>
          <w:rFonts w:ascii="Arial" w:hAnsi="Arial" w:cs="Arial"/>
          <w:lang w:eastAsia="ru-RU"/>
        </w:rPr>
        <w:t xml:space="preserve"> поселени</w:t>
      </w:r>
      <w:r w:rsidR="00C32D59">
        <w:rPr>
          <w:rFonts w:ascii="Arial" w:hAnsi="Arial" w:cs="Arial"/>
          <w:lang w:eastAsia="ru-RU"/>
        </w:rPr>
        <w:t>и</w:t>
      </w:r>
      <w:r w:rsidRPr="0093782A">
        <w:rPr>
          <w:rFonts w:ascii="Arial" w:hAnsi="Arial" w:cs="Arial"/>
          <w:lang w:eastAsia="ru-RU"/>
        </w:rPr>
        <w:t>.</w:t>
      </w:r>
    </w:p>
    <w:p w:rsidR="005C0EC4" w:rsidRPr="0093782A" w:rsidRDefault="005C0EC4" w:rsidP="005C0EC4">
      <w:pPr>
        <w:suppressAutoHyphens w:val="0"/>
        <w:autoSpaceDE w:val="0"/>
        <w:autoSpaceDN w:val="0"/>
        <w:adjustRightInd w:val="0"/>
        <w:ind w:firstLine="708"/>
        <w:jc w:val="both"/>
        <w:rPr>
          <w:rFonts w:ascii="Arial" w:hAnsi="Arial" w:cs="Arial"/>
        </w:rPr>
      </w:pPr>
    </w:p>
    <w:p w:rsidR="005C0EC4" w:rsidRPr="0093782A" w:rsidRDefault="005C0EC4" w:rsidP="005C0EC4">
      <w:pPr>
        <w:suppressAutoHyphens w:val="0"/>
        <w:autoSpaceDE w:val="0"/>
        <w:autoSpaceDN w:val="0"/>
        <w:adjustRightInd w:val="0"/>
        <w:jc w:val="center"/>
        <w:outlineLvl w:val="0"/>
        <w:rPr>
          <w:rFonts w:ascii="Arial" w:hAnsi="Arial" w:cs="Arial"/>
          <w:b/>
          <w:bCs/>
          <w:lang w:eastAsia="ru-RU"/>
        </w:rPr>
      </w:pPr>
      <w:r w:rsidRPr="0093782A">
        <w:rPr>
          <w:rFonts w:ascii="Arial" w:hAnsi="Arial" w:cs="Arial"/>
          <w:b/>
          <w:bCs/>
          <w:lang w:eastAsia="ru-RU"/>
        </w:rPr>
        <w:t>3. Порядок назначения пенсии за выслугу лет</w:t>
      </w:r>
    </w:p>
    <w:p w:rsidR="005C0EC4" w:rsidRPr="0093782A" w:rsidRDefault="005C0EC4" w:rsidP="005C0EC4">
      <w:pPr>
        <w:suppressAutoHyphens w:val="0"/>
        <w:autoSpaceDE w:val="0"/>
        <w:autoSpaceDN w:val="0"/>
        <w:adjustRightInd w:val="0"/>
        <w:jc w:val="both"/>
        <w:rPr>
          <w:rFonts w:ascii="Arial" w:hAnsi="Arial" w:cs="Arial"/>
          <w:lang w:eastAsia="ru-RU"/>
        </w:rPr>
      </w:pP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3.1. Пенсия за выслугу лет устанавливается на основании заявления лица, </w:t>
      </w:r>
      <w:r w:rsidRPr="0093782A">
        <w:rPr>
          <w:rFonts w:ascii="Arial" w:hAnsi="Arial" w:cs="Arial"/>
        </w:rPr>
        <w:t xml:space="preserve">замещавшего должность муниципальной службы в </w:t>
      </w:r>
      <w:proofErr w:type="spellStart"/>
      <w:r w:rsidRPr="0093782A">
        <w:rPr>
          <w:rFonts w:ascii="Arial" w:hAnsi="Arial" w:cs="Arial"/>
          <w:lang w:eastAsia="ru-RU"/>
        </w:rPr>
        <w:t>Серпо-Молотско</w:t>
      </w:r>
      <w:r w:rsidR="00C32D59">
        <w:rPr>
          <w:rFonts w:ascii="Arial" w:hAnsi="Arial" w:cs="Arial"/>
          <w:lang w:eastAsia="ru-RU"/>
        </w:rPr>
        <w:t>м</w:t>
      </w:r>
      <w:proofErr w:type="spellEnd"/>
      <w:r w:rsidRPr="0093782A">
        <w:rPr>
          <w:rFonts w:ascii="Arial" w:hAnsi="Arial" w:cs="Arial"/>
          <w:lang w:eastAsia="ru-RU"/>
        </w:rPr>
        <w:t xml:space="preserve"> сельско</w:t>
      </w:r>
      <w:r w:rsidR="00C32D59">
        <w:rPr>
          <w:rFonts w:ascii="Arial" w:hAnsi="Arial" w:cs="Arial"/>
          <w:lang w:eastAsia="ru-RU"/>
        </w:rPr>
        <w:t>м</w:t>
      </w:r>
      <w:r w:rsidRPr="0093782A">
        <w:rPr>
          <w:rFonts w:ascii="Arial" w:hAnsi="Arial" w:cs="Arial"/>
          <w:lang w:eastAsia="ru-RU"/>
        </w:rPr>
        <w:t xml:space="preserve"> поселени</w:t>
      </w:r>
      <w:r w:rsidR="00C32D59">
        <w:rPr>
          <w:rFonts w:ascii="Arial" w:hAnsi="Arial" w:cs="Arial"/>
          <w:lang w:eastAsia="ru-RU"/>
        </w:rPr>
        <w:t>и</w:t>
      </w:r>
      <w:r w:rsidRPr="0093782A">
        <w:rPr>
          <w:rFonts w:ascii="Arial" w:hAnsi="Arial" w:cs="Arial"/>
          <w:lang w:eastAsia="ru-RU"/>
        </w:rPr>
        <w:t>, о назначении пенсии за выслугу лет (далее – заявление).</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w:t>
      </w:r>
      <w:r w:rsidRPr="0093782A">
        <w:rPr>
          <w:rFonts w:ascii="Arial" w:hAnsi="Arial" w:cs="Arial"/>
          <w:lang w:eastAsia="ru-RU"/>
        </w:rPr>
        <w:lastRenderedPageBreak/>
        <w:t xml:space="preserve">(инвалидности),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lang w:eastAsia="ru-RU"/>
        </w:rPr>
        <w:t>, на срок, на который установлена страховая пенсия по старости (инвалидности).</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3.3. Заявление подается в администрацию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Новониколаевского муниципального района Волгоградской области.</w:t>
      </w:r>
    </w:p>
    <w:p w:rsidR="005C0EC4" w:rsidRPr="0093782A" w:rsidRDefault="005C0EC4" w:rsidP="005C0EC4">
      <w:pPr>
        <w:suppressAutoHyphens w:val="0"/>
        <w:autoSpaceDE w:val="0"/>
        <w:autoSpaceDN w:val="0"/>
        <w:adjustRightInd w:val="0"/>
        <w:ind w:firstLine="708"/>
        <w:jc w:val="both"/>
        <w:rPr>
          <w:rFonts w:ascii="Arial" w:hAnsi="Arial" w:cs="Arial"/>
        </w:rPr>
      </w:pPr>
      <w:r w:rsidRPr="0093782A">
        <w:rPr>
          <w:rFonts w:ascii="Arial" w:hAnsi="Arial" w:cs="Arial"/>
          <w:lang w:eastAsia="ru-RU"/>
        </w:rPr>
        <w:t xml:space="preserve">Порядок подачи, рассмотрения заявления и подготовки документов, необходимых для назначения пенсии за выслугу лет, определяется администрацией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Новониколаевского муниципального района Волгоградской области</w:t>
      </w:r>
      <w:r w:rsidRPr="0093782A">
        <w:rPr>
          <w:rFonts w:ascii="Arial" w:hAnsi="Arial" w:cs="Arial"/>
        </w:rPr>
        <w:t>.</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специалистом администрации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Новониколаевского муниципального района Волгоградской области ответственного за ведение кадрового делопроизводства.</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rPr>
        <w:t xml:space="preserve">3.4. Решение о назначении (отказе в назначении) пенсии за выслугу лет лицу, замещавшему должность муниципальной службы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lang w:eastAsia="ru-RU"/>
        </w:rPr>
        <w:t xml:space="preserve">, принимается главой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Новониколаевского муниципального района Волгоградской области и оформляется распоряжением главы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3.5. Лицо, </w:t>
      </w:r>
      <w:r w:rsidRPr="0093782A">
        <w:rPr>
          <w:rFonts w:ascii="Arial" w:hAnsi="Arial" w:cs="Arial"/>
        </w:rPr>
        <w:t xml:space="preserve">замещавшее должность муниципальной службы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lang w:eastAsia="ru-RU"/>
        </w:rPr>
        <w:t xml:space="preserve"> Новониколаевского муниципального района Волгоградской области и подавшее заявление, уведомляется о принятом решении в течение семидневного срока со дня вступления в силу соответствующего распоряжения главы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w:t>
      </w:r>
    </w:p>
    <w:p w:rsidR="005C0EC4" w:rsidRPr="0093782A" w:rsidRDefault="005C0EC4" w:rsidP="005C0EC4">
      <w:pPr>
        <w:suppressAutoHyphens w:val="0"/>
        <w:autoSpaceDE w:val="0"/>
        <w:autoSpaceDN w:val="0"/>
        <w:adjustRightInd w:val="0"/>
        <w:ind w:firstLine="708"/>
        <w:jc w:val="both"/>
        <w:rPr>
          <w:rFonts w:ascii="Arial" w:hAnsi="Arial" w:cs="Arial"/>
        </w:rPr>
      </w:pPr>
      <w:r w:rsidRPr="0093782A">
        <w:rPr>
          <w:rFonts w:ascii="Arial" w:hAnsi="Arial" w:cs="Arial"/>
        </w:rPr>
        <w:t>3.6. Решение об отказе в назначении пенсии за выслугу лет может быть обжаловано в суд.</w:t>
      </w:r>
    </w:p>
    <w:p w:rsidR="005C0EC4" w:rsidRPr="0093782A" w:rsidRDefault="005C0EC4" w:rsidP="005C0EC4">
      <w:pPr>
        <w:suppressAutoHyphens w:val="0"/>
        <w:autoSpaceDE w:val="0"/>
        <w:autoSpaceDN w:val="0"/>
        <w:adjustRightInd w:val="0"/>
        <w:jc w:val="center"/>
        <w:rPr>
          <w:rFonts w:ascii="Arial" w:hAnsi="Arial" w:cs="Arial"/>
          <w:b/>
          <w:bCs/>
        </w:rPr>
      </w:pPr>
    </w:p>
    <w:p w:rsidR="005C0EC4" w:rsidRPr="0093782A" w:rsidRDefault="005C0EC4" w:rsidP="005C0EC4">
      <w:pPr>
        <w:suppressAutoHyphens w:val="0"/>
        <w:autoSpaceDE w:val="0"/>
        <w:autoSpaceDN w:val="0"/>
        <w:adjustRightInd w:val="0"/>
        <w:jc w:val="center"/>
        <w:rPr>
          <w:rFonts w:ascii="Arial" w:hAnsi="Arial" w:cs="Arial"/>
          <w:b/>
          <w:bCs/>
        </w:rPr>
      </w:pPr>
    </w:p>
    <w:p w:rsidR="005C0EC4" w:rsidRPr="0093782A" w:rsidRDefault="005C0EC4" w:rsidP="005C0EC4">
      <w:pPr>
        <w:suppressAutoHyphens w:val="0"/>
        <w:autoSpaceDE w:val="0"/>
        <w:autoSpaceDN w:val="0"/>
        <w:adjustRightInd w:val="0"/>
        <w:jc w:val="center"/>
        <w:rPr>
          <w:rFonts w:ascii="Arial" w:hAnsi="Arial" w:cs="Arial"/>
          <w:b/>
          <w:bCs/>
        </w:rPr>
      </w:pPr>
      <w:r w:rsidRPr="0093782A">
        <w:rPr>
          <w:rFonts w:ascii="Arial" w:hAnsi="Arial" w:cs="Arial"/>
          <w:b/>
          <w:bCs/>
        </w:rPr>
        <w:t>4. Порядок расчета пенсии за выслугу лет</w:t>
      </w:r>
    </w:p>
    <w:p w:rsidR="005C0EC4" w:rsidRPr="0093782A" w:rsidRDefault="005C0EC4" w:rsidP="005C0EC4">
      <w:pPr>
        <w:suppressAutoHyphens w:val="0"/>
        <w:autoSpaceDE w:val="0"/>
        <w:autoSpaceDN w:val="0"/>
        <w:adjustRightInd w:val="0"/>
        <w:jc w:val="both"/>
        <w:rPr>
          <w:rFonts w:ascii="Arial" w:hAnsi="Arial" w:cs="Arial"/>
        </w:rPr>
      </w:pPr>
    </w:p>
    <w:p w:rsidR="005C0EC4" w:rsidRPr="0093782A" w:rsidRDefault="005C0EC4" w:rsidP="005C0EC4">
      <w:pPr>
        <w:suppressAutoHyphens w:val="0"/>
        <w:autoSpaceDE w:val="0"/>
        <w:autoSpaceDN w:val="0"/>
        <w:adjustRightInd w:val="0"/>
        <w:jc w:val="both"/>
        <w:rPr>
          <w:rFonts w:ascii="Arial" w:hAnsi="Arial" w:cs="Arial"/>
        </w:rPr>
      </w:pPr>
      <w:r w:rsidRPr="0093782A">
        <w:rPr>
          <w:rFonts w:ascii="Arial" w:hAnsi="Arial" w:cs="Arial"/>
        </w:rPr>
        <w:tab/>
        <w:t xml:space="preserve">4.1. Лицам, замещавшим должности муниципальной службы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rPr>
        <w:t xml:space="preserve">, пенсия за выслугу лет устанавливается в размере 30 процентов среднемесячного денежного содержания муниципального служащего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rPr>
        <w:t>.</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3 процента ежемесячного денежного содержания муниципального служащего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00910508">
        <w:rPr>
          <w:rFonts w:ascii="Arial" w:hAnsi="Arial" w:cs="Arial"/>
          <w:lang w:eastAsia="ru-RU"/>
        </w:rPr>
        <w:t xml:space="preserve"> </w:t>
      </w:r>
      <w:r w:rsidRPr="0093782A">
        <w:rPr>
          <w:rFonts w:ascii="Arial" w:hAnsi="Arial" w:cs="Arial"/>
          <w:lang w:eastAsia="ru-RU"/>
        </w:rPr>
        <w:t>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lang w:eastAsia="ru-RU"/>
        </w:rPr>
        <w:t>.</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При этом пенсия за выслугу лет не может превышать 60 процентов среднемесячного денежного содержания муниципального служащего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lang w:eastAsia="ru-RU"/>
        </w:rPr>
        <w:t xml:space="preserve"> и составлять более 2,6 должностного оклада.</w:t>
      </w:r>
    </w:p>
    <w:p w:rsidR="005C0EC4" w:rsidRPr="0093782A" w:rsidRDefault="005C0EC4" w:rsidP="005C0EC4">
      <w:pPr>
        <w:suppressAutoHyphens w:val="0"/>
        <w:autoSpaceDE w:val="0"/>
        <w:autoSpaceDN w:val="0"/>
        <w:adjustRightInd w:val="0"/>
        <w:ind w:firstLine="708"/>
        <w:jc w:val="both"/>
        <w:rPr>
          <w:rFonts w:ascii="Arial" w:hAnsi="Arial" w:cs="Arial"/>
        </w:rPr>
      </w:pPr>
      <w:r w:rsidRPr="0093782A">
        <w:rPr>
          <w:rFonts w:ascii="Arial" w:hAnsi="Arial" w:cs="Arial"/>
        </w:rPr>
        <w:t>4.2.</w:t>
      </w:r>
      <w:r w:rsidRPr="0093782A">
        <w:rPr>
          <w:rFonts w:ascii="Arial" w:hAnsi="Arial" w:cs="Arial"/>
          <w:lang w:eastAsia="ru-RU"/>
        </w:rPr>
        <w:t xml:space="preserve"> Лицам, замещавшим </w:t>
      </w:r>
      <w:r w:rsidRPr="0093782A">
        <w:rPr>
          <w:rFonts w:ascii="Arial" w:hAnsi="Arial" w:cs="Arial"/>
        </w:rPr>
        <w:t xml:space="preserve">должности муниципальной службы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сельского поселения</w:t>
      </w:r>
      <w:r w:rsidRPr="0093782A">
        <w:rPr>
          <w:rFonts w:ascii="Arial" w:hAnsi="Arial" w:cs="Arial"/>
        </w:rPr>
        <w:t>, для определения размера пенсии за выслугу лет в состав денежного содержания включается должностной оклад и следующие выплаты:</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4.2.1. ежемесячная надбавка за выслугу лет в зависимости от стажа муниципальной службы;</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4.2.2. ежемесячная надбавка за особые условия муниципальной службы;</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lastRenderedPageBreak/>
        <w:t>4.2.3. ежемесячная надбавка за работу со сведениями, составляющими государственную тайну;</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4.2.4. ежемесячная надбавка к должностному окладу за классный чин;</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4.2.5. ежемесячная надбавка за исполнение обязанностей инспектора контрольно-счетного органа муниципального образования;</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4.2.6. денежное поощрение:</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по итогам службы за год в зависимости от личного вклада муниципального служащего в общие результаты работы;</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ежемесячное денежное поощрение;</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материальная помощь.</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w:t>
      </w:r>
    </w:p>
    <w:p w:rsidR="005C0EC4" w:rsidRPr="0093782A" w:rsidRDefault="005C0EC4" w:rsidP="005C0EC4">
      <w:pPr>
        <w:suppressAutoHyphens w:val="0"/>
        <w:autoSpaceDE w:val="0"/>
        <w:autoSpaceDN w:val="0"/>
        <w:adjustRightInd w:val="0"/>
        <w:ind w:firstLine="540"/>
        <w:jc w:val="both"/>
        <w:rPr>
          <w:rFonts w:ascii="Arial" w:hAnsi="Arial" w:cs="Arial"/>
          <w:lang w:eastAsia="ru-RU"/>
        </w:rPr>
      </w:pPr>
      <w:r w:rsidRPr="0093782A">
        <w:rPr>
          <w:rFonts w:ascii="Arial" w:hAnsi="Arial" w:cs="Arial"/>
          <w:lang w:eastAsia="ru-RU"/>
        </w:rPr>
        <w:tab/>
        <w:t xml:space="preserve">4.4. Размер пенсии за выслугу лет лиц, замещавших </w:t>
      </w:r>
      <w:r w:rsidRPr="0093782A">
        <w:rPr>
          <w:rFonts w:ascii="Arial" w:hAnsi="Arial" w:cs="Arial"/>
        </w:rPr>
        <w:t xml:space="preserve">должности муниципальной службы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rPr>
        <w:t xml:space="preserve">, </w:t>
      </w:r>
      <w:r w:rsidRPr="0093782A">
        <w:rPr>
          <w:rFonts w:ascii="Arial" w:hAnsi="Arial" w:cs="Arial"/>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
    <w:p w:rsidR="005C0EC4" w:rsidRPr="0093782A" w:rsidRDefault="005C0EC4" w:rsidP="005C0EC4">
      <w:pPr>
        <w:suppressAutoHyphens w:val="0"/>
        <w:autoSpaceDE w:val="0"/>
        <w:autoSpaceDN w:val="0"/>
        <w:adjustRightInd w:val="0"/>
        <w:ind w:firstLine="540"/>
        <w:jc w:val="both"/>
        <w:rPr>
          <w:rFonts w:ascii="Arial" w:hAnsi="Arial" w:cs="Arial"/>
          <w:lang w:eastAsia="ru-RU"/>
        </w:rPr>
      </w:pPr>
      <w:r w:rsidRPr="0093782A">
        <w:rPr>
          <w:rFonts w:ascii="Arial" w:hAnsi="Arial" w:cs="Arial"/>
          <w:lang w:eastAsia="ru-RU"/>
        </w:rPr>
        <w:tab/>
        <w:t xml:space="preserve">4.5. Для исчисления размера пенсии за выслугу лет лицам, замещавшим </w:t>
      </w:r>
      <w:r w:rsidRPr="0093782A">
        <w:rPr>
          <w:rFonts w:ascii="Arial" w:hAnsi="Arial" w:cs="Arial"/>
        </w:rPr>
        <w:t xml:space="preserve">должности муниципальной службы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rPr>
        <w:t xml:space="preserve">, </w:t>
      </w:r>
      <w:r w:rsidRPr="0093782A">
        <w:rPr>
          <w:rFonts w:ascii="Arial" w:hAnsi="Arial" w:cs="Arial"/>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bookmarkStart w:id="1" w:name="Par49"/>
      <w:bookmarkEnd w:id="1"/>
      <w:r w:rsidRPr="0093782A">
        <w:rPr>
          <w:rFonts w:ascii="Arial" w:hAnsi="Arial" w:cs="Arial"/>
          <w:lang w:eastAsia="ru-RU"/>
        </w:rPr>
        <w:t xml:space="preserve">При использовании лицом, замещавшим должность муниципальной службы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lang w:eastAsia="ru-RU"/>
        </w:rPr>
        <w:t xml:space="preserve">,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rsidR="005C0EC4" w:rsidRPr="0093782A" w:rsidRDefault="005C0EC4" w:rsidP="005C0EC4">
      <w:pPr>
        <w:suppressAutoHyphens w:val="0"/>
        <w:autoSpaceDE w:val="0"/>
        <w:autoSpaceDN w:val="0"/>
        <w:adjustRightInd w:val="0"/>
        <w:ind w:firstLine="540"/>
        <w:jc w:val="both"/>
        <w:rPr>
          <w:rFonts w:ascii="Arial" w:hAnsi="Arial" w:cs="Arial"/>
          <w:lang w:eastAsia="ru-RU"/>
        </w:rPr>
      </w:pPr>
      <w:r w:rsidRPr="0093782A">
        <w:rPr>
          <w:rFonts w:ascii="Arial" w:hAnsi="Arial" w:cs="Arial"/>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5C0EC4" w:rsidRPr="0093782A" w:rsidRDefault="005C0EC4" w:rsidP="005C0EC4">
      <w:pPr>
        <w:suppressAutoHyphens w:val="0"/>
        <w:autoSpaceDE w:val="0"/>
        <w:autoSpaceDN w:val="0"/>
        <w:adjustRightInd w:val="0"/>
        <w:ind w:firstLine="540"/>
        <w:jc w:val="both"/>
        <w:rPr>
          <w:rFonts w:ascii="Arial" w:hAnsi="Arial" w:cs="Arial"/>
          <w:lang w:eastAsia="ru-RU"/>
        </w:rPr>
      </w:pPr>
      <w:r w:rsidRPr="0093782A">
        <w:rPr>
          <w:rFonts w:ascii="Arial" w:hAnsi="Arial" w:cs="Arial"/>
          <w:lang w:eastAsia="ru-RU"/>
        </w:rPr>
        <w:tab/>
        <w:t xml:space="preserve">4.7. При индексации должностного оклада и оклада за классный чин лиц, замещавших </w:t>
      </w:r>
      <w:r w:rsidRPr="0093782A">
        <w:rPr>
          <w:rFonts w:ascii="Arial" w:hAnsi="Arial" w:cs="Arial"/>
        </w:rPr>
        <w:t xml:space="preserve">должности муниципальной службы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rPr>
        <w:t xml:space="preserve">, </w:t>
      </w:r>
      <w:r w:rsidRPr="0093782A">
        <w:rPr>
          <w:rFonts w:ascii="Arial" w:hAnsi="Arial" w:cs="Arial"/>
          <w:lang w:eastAsia="ru-RU"/>
        </w:rPr>
        <w:t>среднемесячное денежное содержание рассчитываются с учетом индексации в следующем порядке:</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4.8. Перерасчет размера пенсии за выслугу лет производится:</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w:t>
      </w:r>
      <w:r w:rsidRPr="0093782A">
        <w:rPr>
          <w:rFonts w:ascii="Arial" w:hAnsi="Arial" w:cs="Arial"/>
          <w:lang w:eastAsia="ru-RU"/>
        </w:rPr>
        <w:lastRenderedPageBreak/>
        <w:t>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5C0EC4" w:rsidRPr="0093782A" w:rsidRDefault="005C0EC4" w:rsidP="005C0EC4">
      <w:pPr>
        <w:suppressAutoHyphens w:val="0"/>
        <w:autoSpaceDE w:val="0"/>
        <w:autoSpaceDN w:val="0"/>
        <w:adjustRightInd w:val="0"/>
        <w:ind w:firstLine="708"/>
        <w:jc w:val="both"/>
        <w:rPr>
          <w:rFonts w:ascii="Arial" w:hAnsi="Arial" w:cs="Arial"/>
          <w:color w:val="FF0000"/>
          <w:lang w:eastAsia="ru-RU"/>
        </w:rPr>
      </w:pPr>
      <w:r w:rsidRPr="0093782A">
        <w:rPr>
          <w:rFonts w:ascii="Arial" w:hAnsi="Arial" w:cs="Arial"/>
        </w:rPr>
        <w:t xml:space="preserve">4.10. Расчет размера пенсии за выслугу лет и уведомление в письменной форме лица, замещавшего должность муниципальной службы в </w:t>
      </w:r>
      <w:proofErr w:type="spellStart"/>
      <w:r w:rsidRPr="0093782A">
        <w:rPr>
          <w:rFonts w:ascii="Arial" w:hAnsi="Arial" w:cs="Arial"/>
          <w:lang w:eastAsia="ru-RU"/>
        </w:rPr>
        <w:t>Серпо-Молотско</w:t>
      </w:r>
      <w:r w:rsidR="00910508">
        <w:rPr>
          <w:rFonts w:ascii="Arial" w:hAnsi="Arial" w:cs="Arial"/>
          <w:lang w:eastAsia="ru-RU"/>
        </w:rPr>
        <w:t>м</w:t>
      </w:r>
      <w:proofErr w:type="spellEnd"/>
      <w:r w:rsidRPr="0093782A">
        <w:rPr>
          <w:rFonts w:ascii="Arial" w:hAnsi="Arial" w:cs="Arial"/>
          <w:lang w:eastAsia="ru-RU"/>
        </w:rPr>
        <w:t xml:space="preserve"> сельско</w:t>
      </w:r>
      <w:r w:rsidR="00910508">
        <w:rPr>
          <w:rFonts w:ascii="Arial" w:hAnsi="Arial" w:cs="Arial"/>
          <w:lang w:eastAsia="ru-RU"/>
        </w:rPr>
        <w:t>м</w:t>
      </w:r>
      <w:r w:rsidRPr="0093782A">
        <w:rPr>
          <w:rFonts w:ascii="Arial" w:hAnsi="Arial" w:cs="Arial"/>
          <w:lang w:eastAsia="ru-RU"/>
        </w:rPr>
        <w:t xml:space="preserve"> поселени</w:t>
      </w:r>
      <w:r w:rsidR="00910508">
        <w:rPr>
          <w:rFonts w:ascii="Arial" w:hAnsi="Arial" w:cs="Arial"/>
          <w:lang w:eastAsia="ru-RU"/>
        </w:rPr>
        <w:t>и</w:t>
      </w:r>
      <w:r w:rsidRPr="0093782A">
        <w:rPr>
          <w:rFonts w:ascii="Arial" w:hAnsi="Arial" w:cs="Arial"/>
        </w:rPr>
        <w:t>, о размере назначенной пенсии за выслугу лет производиться главным бухгалтером администрации</w:t>
      </w:r>
      <w:r w:rsidRPr="0093782A">
        <w:rPr>
          <w:rFonts w:ascii="Arial" w:hAnsi="Arial" w:cs="Arial"/>
          <w:color w:val="FF0000"/>
        </w:rPr>
        <w:t xml:space="preserve">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Новониколаевского муниципального района Волгоградской области</w:t>
      </w:r>
      <w:r w:rsidRPr="0093782A">
        <w:rPr>
          <w:rFonts w:ascii="Arial" w:hAnsi="Arial" w:cs="Arial"/>
          <w:color w:val="FF0000"/>
        </w:rPr>
        <w:t>.</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r w:rsidRPr="0093782A">
        <w:rPr>
          <w:rFonts w:ascii="Arial" w:hAnsi="Arial" w:cs="Arial"/>
          <w:lang w:eastAsia="ru-RU"/>
        </w:rPr>
        <w:t>4.11.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5C0EC4" w:rsidRPr="0093782A" w:rsidRDefault="005C0EC4" w:rsidP="005C0EC4">
      <w:pPr>
        <w:suppressAutoHyphens w:val="0"/>
        <w:autoSpaceDE w:val="0"/>
        <w:autoSpaceDN w:val="0"/>
        <w:adjustRightInd w:val="0"/>
        <w:ind w:firstLine="708"/>
        <w:jc w:val="both"/>
        <w:rPr>
          <w:rFonts w:ascii="Arial" w:hAnsi="Arial" w:cs="Arial"/>
          <w:lang w:eastAsia="ru-RU"/>
        </w:rPr>
      </w:pPr>
    </w:p>
    <w:p w:rsidR="005C0EC4" w:rsidRPr="0093782A" w:rsidRDefault="005C0EC4" w:rsidP="005C0EC4">
      <w:pPr>
        <w:suppressAutoHyphens w:val="0"/>
        <w:autoSpaceDE w:val="0"/>
        <w:autoSpaceDN w:val="0"/>
        <w:adjustRightInd w:val="0"/>
        <w:jc w:val="center"/>
        <w:outlineLvl w:val="0"/>
        <w:rPr>
          <w:rFonts w:ascii="Arial" w:hAnsi="Arial" w:cs="Arial"/>
          <w:b/>
          <w:bCs/>
          <w:lang w:eastAsia="ru-RU"/>
        </w:rPr>
      </w:pPr>
      <w:r w:rsidRPr="0093782A">
        <w:rPr>
          <w:rFonts w:ascii="Arial" w:hAnsi="Arial" w:cs="Arial"/>
          <w:b/>
          <w:bCs/>
          <w:lang w:eastAsia="ru-RU"/>
        </w:rPr>
        <w:t>5. Порядок приостановления, возобновления, прекращения</w:t>
      </w:r>
    </w:p>
    <w:p w:rsidR="005C0EC4" w:rsidRPr="0093782A" w:rsidRDefault="005C0EC4" w:rsidP="005C0EC4">
      <w:pPr>
        <w:suppressAutoHyphens w:val="0"/>
        <w:autoSpaceDE w:val="0"/>
        <w:autoSpaceDN w:val="0"/>
        <w:adjustRightInd w:val="0"/>
        <w:jc w:val="center"/>
        <w:rPr>
          <w:rFonts w:ascii="Arial" w:hAnsi="Arial" w:cs="Arial"/>
          <w:b/>
          <w:bCs/>
          <w:lang w:eastAsia="ru-RU"/>
        </w:rPr>
      </w:pPr>
      <w:r w:rsidRPr="0093782A">
        <w:rPr>
          <w:rFonts w:ascii="Arial" w:hAnsi="Arial" w:cs="Arial"/>
          <w:b/>
          <w:bCs/>
          <w:lang w:eastAsia="ru-RU"/>
        </w:rPr>
        <w:t>и восстановления выплаты пенсии за выслугу лет</w:t>
      </w:r>
    </w:p>
    <w:p w:rsidR="005C0EC4" w:rsidRPr="0093782A" w:rsidRDefault="005C0EC4" w:rsidP="005C0EC4">
      <w:pPr>
        <w:suppressAutoHyphens w:val="0"/>
        <w:autoSpaceDE w:val="0"/>
        <w:autoSpaceDN w:val="0"/>
        <w:adjustRightInd w:val="0"/>
        <w:jc w:val="both"/>
        <w:rPr>
          <w:rFonts w:ascii="Arial" w:hAnsi="Arial" w:cs="Arial"/>
          <w:lang w:eastAsia="ru-RU"/>
        </w:rPr>
      </w:pP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 xml:space="preserve">5.1. Лица, получающие пенсию за выслугу лет, обязаны извещать администрацию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Новониколаевского муниципального района Волгоградской области</w:t>
      </w:r>
      <w:r w:rsidRPr="0093782A">
        <w:rPr>
          <w:rStyle w:val="a3"/>
          <w:rFonts w:ascii="Arial" w:hAnsi="Arial" w:cs="Arial"/>
          <w:color w:val="FF0000"/>
          <w:lang w:eastAsia="ru-RU"/>
        </w:rPr>
        <w:t xml:space="preserve"> </w:t>
      </w:r>
      <w:r w:rsidRPr="0093782A">
        <w:rPr>
          <w:rFonts w:ascii="Arial" w:hAnsi="Arial" w:cs="Arial"/>
          <w:color w:val="FF0000"/>
          <w:lang w:eastAsia="ru-RU"/>
        </w:rPr>
        <w:t xml:space="preserve"> </w:t>
      </w:r>
      <w:r w:rsidRPr="0093782A">
        <w:rPr>
          <w:rFonts w:ascii="Arial" w:hAnsi="Arial" w:cs="Arial"/>
          <w:lang w:eastAsia="ru-RU"/>
        </w:rPr>
        <w:t>не позднее 10 дней о наступлении следующих обстоятельств:</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об утрате права на назначенную страховую пенсию по старости (инвалидности);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о приостановлении выплаты страховой пенсии по старости (инвалидности);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о переходе после 01 января 2017 г. со страховой пенсии, к которой назначена пенсия за выслугу лет, на пенсию иного вида;</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5.2. Выплата пенсии за выслугу лет приостанавливается на основании следующих обстоятельств:</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bookmarkStart w:id="2" w:name="Par15"/>
      <w:bookmarkEnd w:id="2"/>
      <w:r w:rsidRPr="0093782A">
        <w:rPr>
          <w:rFonts w:ascii="Arial" w:hAnsi="Arial" w:cs="Arial"/>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bookmarkStart w:id="3" w:name="Par17"/>
      <w:bookmarkEnd w:id="3"/>
      <w:r w:rsidRPr="0093782A">
        <w:rPr>
          <w:rFonts w:ascii="Arial" w:hAnsi="Arial" w:cs="Arial"/>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bookmarkStart w:id="4" w:name="Par19"/>
      <w:bookmarkEnd w:id="4"/>
      <w:r w:rsidRPr="0093782A">
        <w:rPr>
          <w:rFonts w:ascii="Arial" w:hAnsi="Arial" w:cs="Arial"/>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lastRenderedPageBreak/>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5.6. Выплата пенсии за выслугу лет прекращается на основании следующих обстоятельств:</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 xml:space="preserve">5.7. Восстановление выплаты пенсии за выслугу лет осуществляется на основании письменного заявления лица, получавшего пенсию за выслугу лет, в </w:t>
      </w:r>
      <w:r w:rsidRPr="0093782A">
        <w:rPr>
          <w:rFonts w:ascii="Arial" w:hAnsi="Arial" w:cs="Arial"/>
          <w:lang w:eastAsia="ru-RU"/>
        </w:rPr>
        <w:lastRenderedPageBreak/>
        <w:t>отношении которого было принято решение о прекращении выплаты пенсии за выслугу лет, в случаях:</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 xml:space="preserve">5.8. Решение о приостановлении, возобновлении, прекращении и восстановлении выплаты пенсии за выслугу лет принимается главой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 в течение одного месяца со дня установления соответствующих оснований. </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p>
    <w:p w:rsidR="005C0EC4" w:rsidRPr="0093782A" w:rsidRDefault="005C0EC4" w:rsidP="005C0EC4">
      <w:pPr>
        <w:suppressAutoHyphens w:val="0"/>
        <w:autoSpaceDE w:val="0"/>
        <w:autoSpaceDN w:val="0"/>
        <w:adjustRightInd w:val="0"/>
        <w:jc w:val="center"/>
        <w:rPr>
          <w:rFonts w:ascii="Arial" w:hAnsi="Arial" w:cs="Arial"/>
          <w:b/>
          <w:bCs/>
        </w:rPr>
      </w:pPr>
      <w:r w:rsidRPr="0093782A">
        <w:rPr>
          <w:rFonts w:ascii="Arial" w:hAnsi="Arial" w:cs="Arial"/>
          <w:b/>
          <w:bCs/>
        </w:rPr>
        <w:t>6. Заключительные положения</w:t>
      </w:r>
    </w:p>
    <w:p w:rsidR="005C0EC4" w:rsidRPr="0093782A" w:rsidRDefault="005C0EC4" w:rsidP="005C0EC4">
      <w:pPr>
        <w:suppressAutoHyphens w:val="0"/>
        <w:autoSpaceDE w:val="0"/>
        <w:autoSpaceDN w:val="0"/>
        <w:adjustRightInd w:val="0"/>
        <w:ind w:firstLine="540"/>
        <w:jc w:val="both"/>
        <w:rPr>
          <w:rFonts w:ascii="Arial" w:hAnsi="Arial" w:cs="Arial"/>
        </w:rPr>
      </w:pPr>
    </w:p>
    <w:p w:rsidR="005C0EC4" w:rsidRPr="0093782A" w:rsidRDefault="005C0EC4" w:rsidP="005C0EC4">
      <w:pPr>
        <w:suppressAutoHyphens w:val="0"/>
        <w:autoSpaceDE w:val="0"/>
        <w:autoSpaceDN w:val="0"/>
        <w:adjustRightInd w:val="0"/>
        <w:ind w:firstLine="540"/>
        <w:jc w:val="both"/>
        <w:rPr>
          <w:rFonts w:ascii="Arial" w:hAnsi="Arial" w:cs="Arial"/>
        </w:rPr>
      </w:pPr>
      <w:r w:rsidRPr="0093782A">
        <w:rPr>
          <w:rFonts w:ascii="Arial" w:hAnsi="Arial" w:cs="Arial"/>
        </w:rPr>
        <w:t xml:space="preserve">Финансирование обеспечения выплат пенсий за выслугу лет в </w:t>
      </w:r>
      <w:proofErr w:type="spellStart"/>
      <w:r w:rsidRPr="0093782A">
        <w:rPr>
          <w:rFonts w:ascii="Arial" w:hAnsi="Arial" w:cs="Arial"/>
          <w:lang w:eastAsia="ru-RU"/>
        </w:rPr>
        <w:t>Серпо-Молотско</w:t>
      </w:r>
      <w:r w:rsidR="00BB0ACC">
        <w:rPr>
          <w:rFonts w:ascii="Arial" w:hAnsi="Arial" w:cs="Arial"/>
          <w:lang w:eastAsia="ru-RU"/>
        </w:rPr>
        <w:t>м</w:t>
      </w:r>
      <w:proofErr w:type="spellEnd"/>
      <w:r w:rsidRPr="0093782A">
        <w:rPr>
          <w:rFonts w:ascii="Arial" w:hAnsi="Arial" w:cs="Arial"/>
          <w:lang w:eastAsia="ru-RU"/>
        </w:rPr>
        <w:t xml:space="preserve"> сельско</w:t>
      </w:r>
      <w:r w:rsidR="00BB0ACC">
        <w:rPr>
          <w:rFonts w:ascii="Arial" w:hAnsi="Arial" w:cs="Arial"/>
          <w:lang w:eastAsia="ru-RU"/>
        </w:rPr>
        <w:t>м</w:t>
      </w:r>
      <w:r w:rsidRPr="0093782A">
        <w:rPr>
          <w:rFonts w:ascii="Arial" w:hAnsi="Arial" w:cs="Arial"/>
          <w:lang w:eastAsia="ru-RU"/>
        </w:rPr>
        <w:t xml:space="preserve"> поселени</w:t>
      </w:r>
      <w:r w:rsidR="00BB0ACC">
        <w:rPr>
          <w:rFonts w:ascii="Arial" w:hAnsi="Arial" w:cs="Arial"/>
          <w:lang w:eastAsia="ru-RU"/>
        </w:rPr>
        <w:t>и</w:t>
      </w:r>
      <w:r w:rsidRPr="0093782A">
        <w:rPr>
          <w:rFonts w:ascii="Arial" w:hAnsi="Arial" w:cs="Arial"/>
          <w:lang w:eastAsia="ru-RU"/>
        </w:rPr>
        <w:t xml:space="preserve"> </w:t>
      </w:r>
      <w:r w:rsidRPr="0093782A">
        <w:rPr>
          <w:rFonts w:ascii="Arial" w:hAnsi="Arial" w:cs="Arial"/>
        </w:rPr>
        <w:t xml:space="preserve">является расходным обязательством </w:t>
      </w:r>
      <w:proofErr w:type="spellStart"/>
      <w:r w:rsidRPr="0093782A">
        <w:rPr>
          <w:rFonts w:ascii="Arial" w:hAnsi="Arial" w:cs="Arial"/>
          <w:lang w:eastAsia="ru-RU"/>
        </w:rPr>
        <w:t>Серпо-Молотского</w:t>
      </w:r>
      <w:proofErr w:type="spellEnd"/>
      <w:r w:rsidRPr="0093782A">
        <w:rPr>
          <w:rFonts w:ascii="Arial" w:hAnsi="Arial" w:cs="Arial"/>
          <w:lang w:eastAsia="ru-RU"/>
        </w:rPr>
        <w:t xml:space="preserve"> сельского поселения</w:t>
      </w:r>
      <w:r w:rsidRPr="0093782A">
        <w:rPr>
          <w:rFonts w:ascii="Arial" w:hAnsi="Arial" w:cs="Arial"/>
          <w:kern w:val="2"/>
        </w:rPr>
        <w:t>.</w:t>
      </w:r>
    </w:p>
    <w:p w:rsidR="005C0EC4" w:rsidRPr="0093782A" w:rsidRDefault="005C0EC4" w:rsidP="005C0EC4">
      <w:pPr>
        <w:suppressAutoHyphens w:val="0"/>
        <w:autoSpaceDE w:val="0"/>
        <w:autoSpaceDN w:val="0"/>
        <w:adjustRightInd w:val="0"/>
        <w:ind w:firstLine="540"/>
        <w:jc w:val="both"/>
        <w:rPr>
          <w:rFonts w:ascii="Arial" w:hAnsi="Arial" w:cs="Arial"/>
        </w:rPr>
      </w:pPr>
    </w:p>
    <w:p w:rsidR="005C0EC4" w:rsidRPr="0093782A" w:rsidRDefault="005C0EC4" w:rsidP="005C0EC4">
      <w:pPr>
        <w:suppressAutoHyphens w:val="0"/>
        <w:autoSpaceDE w:val="0"/>
        <w:autoSpaceDN w:val="0"/>
        <w:adjustRightInd w:val="0"/>
        <w:ind w:firstLine="540"/>
        <w:jc w:val="both"/>
        <w:rPr>
          <w:rFonts w:ascii="Arial" w:hAnsi="Arial" w:cs="Arial"/>
        </w:rPr>
      </w:pPr>
    </w:p>
    <w:p w:rsidR="005C0EC4" w:rsidRPr="0093782A" w:rsidRDefault="005C0EC4" w:rsidP="005C0EC4">
      <w:pPr>
        <w:suppressAutoHyphens w:val="0"/>
        <w:autoSpaceDE w:val="0"/>
        <w:autoSpaceDN w:val="0"/>
        <w:adjustRightInd w:val="0"/>
        <w:ind w:firstLine="540"/>
        <w:jc w:val="both"/>
        <w:rPr>
          <w:rFonts w:ascii="Arial" w:hAnsi="Arial" w:cs="Arial"/>
        </w:rPr>
      </w:pPr>
    </w:p>
    <w:p w:rsidR="005C0EC4" w:rsidRPr="0093782A" w:rsidRDefault="005C0EC4" w:rsidP="005C0EC4">
      <w:pPr>
        <w:suppressAutoHyphens w:val="0"/>
        <w:autoSpaceDE w:val="0"/>
        <w:autoSpaceDN w:val="0"/>
        <w:adjustRightInd w:val="0"/>
        <w:jc w:val="both"/>
        <w:rPr>
          <w:rFonts w:ascii="Arial" w:hAnsi="Arial" w:cs="Arial"/>
          <w:lang w:eastAsia="ru-RU"/>
        </w:rPr>
      </w:pPr>
    </w:p>
    <w:p w:rsidR="005C0EC4" w:rsidRPr="0093782A" w:rsidRDefault="005C0EC4" w:rsidP="005C0EC4">
      <w:pPr>
        <w:suppressAutoHyphens w:val="0"/>
        <w:autoSpaceDE w:val="0"/>
        <w:autoSpaceDN w:val="0"/>
        <w:adjustRightInd w:val="0"/>
        <w:jc w:val="both"/>
        <w:rPr>
          <w:rFonts w:ascii="Arial" w:hAnsi="Arial" w:cs="Arial"/>
          <w:lang w:eastAsia="ru-RU"/>
        </w:rPr>
      </w:pPr>
    </w:p>
    <w:p w:rsidR="005C0EC4" w:rsidRPr="0093782A" w:rsidRDefault="005C0EC4" w:rsidP="005C0EC4">
      <w:pPr>
        <w:suppressAutoHyphens w:val="0"/>
        <w:autoSpaceDE w:val="0"/>
        <w:autoSpaceDN w:val="0"/>
        <w:adjustRightInd w:val="0"/>
        <w:jc w:val="both"/>
        <w:rPr>
          <w:rFonts w:ascii="Arial" w:hAnsi="Arial" w:cs="Arial"/>
          <w:lang w:eastAsia="ru-RU"/>
        </w:rPr>
      </w:pPr>
    </w:p>
    <w:p w:rsidR="005C0EC4" w:rsidRPr="0093782A" w:rsidRDefault="005C0EC4" w:rsidP="005C0EC4">
      <w:pPr>
        <w:suppressAutoHyphens w:val="0"/>
        <w:autoSpaceDE w:val="0"/>
        <w:autoSpaceDN w:val="0"/>
        <w:adjustRightInd w:val="0"/>
        <w:jc w:val="both"/>
        <w:rPr>
          <w:rFonts w:ascii="Arial" w:hAnsi="Arial" w:cs="Arial"/>
          <w:lang w:eastAsia="ru-RU"/>
        </w:rPr>
      </w:pPr>
    </w:p>
    <w:p w:rsidR="005C0EC4" w:rsidRPr="0093782A" w:rsidRDefault="005C0EC4" w:rsidP="005C0EC4">
      <w:pPr>
        <w:suppressAutoHyphens w:val="0"/>
        <w:autoSpaceDE w:val="0"/>
        <w:autoSpaceDN w:val="0"/>
        <w:adjustRightInd w:val="0"/>
        <w:jc w:val="both"/>
        <w:rPr>
          <w:rFonts w:ascii="Arial" w:hAnsi="Arial" w:cs="Arial"/>
          <w:lang w:eastAsia="ru-RU"/>
        </w:rPr>
      </w:pPr>
    </w:p>
    <w:p w:rsidR="005C0EC4" w:rsidRPr="0093782A" w:rsidRDefault="005C0EC4" w:rsidP="005C0EC4">
      <w:pPr>
        <w:suppressAutoHyphens w:val="0"/>
        <w:autoSpaceDE w:val="0"/>
        <w:autoSpaceDN w:val="0"/>
        <w:adjustRightInd w:val="0"/>
        <w:ind w:left="5103"/>
        <w:jc w:val="both"/>
        <w:rPr>
          <w:rFonts w:ascii="Arial" w:hAnsi="Arial" w:cs="Arial"/>
          <w:lang w:eastAsia="ru-RU"/>
        </w:rPr>
      </w:pPr>
    </w:p>
    <w:p w:rsidR="005C0EC4" w:rsidRDefault="005C0EC4" w:rsidP="005C0EC4">
      <w:pPr>
        <w:suppressAutoHyphens w:val="0"/>
        <w:autoSpaceDE w:val="0"/>
        <w:autoSpaceDN w:val="0"/>
        <w:adjustRightInd w:val="0"/>
        <w:ind w:left="5103"/>
        <w:jc w:val="both"/>
        <w:rPr>
          <w:rFonts w:ascii="Arial" w:hAnsi="Arial" w:cs="Arial"/>
          <w:lang w:eastAsia="ru-RU"/>
        </w:rPr>
      </w:pPr>
    </w:p>
    <w:p w:rsidR="00BB0ACC" w:rsidRDefault="00BB0ACC" w:rsidP="005C0EC4">
      <w:pPr>
        <w:suppressAutoHyphens w:val="0"/>
        <w:autoSpaceDE w:val="0"/>
        <w:autoSpaceDN w:val="0"/>
        <w:adjustRightInd w:val="0"/>
        <w:ind w:left="5103"/>
        <w:jc w:val="both"/>
        <w:rPr>
          <w:rFonts w:ascii="Arial" w:hAnsi="Arial" w:cs="Arial"/>
          <w:lang w:eastAsia="ru-RU"/>
        </w:rPr>
      </w:pPr>
    </w:p>
    <w:p w:rsidR="00BB0ACC" w:rsidRDefault="00BB0ACC" w:rsidP="005C0EC4">
      <w:pPr>
        <w:suppressAutoHyphens w:val="0"/>
        <w:autoSpaceDE w:val="0"/>
        <w:autoSpaceDN w:val="0"/>
        <w:adjustRightInd w:val="0"/>
        <w:ind w:left="5103"/>
        <w:jc w:val="both"/>
        <w:rPr>
          <w:rFonts w:ascii="Arial" w:hAnsi="Arial" w:cs="Arial"/>
          <w:lang w:eastAsia="ru-RU"/>
        </w:rPr>
      </w:pPr>
    </w:p>
    <w:p w:rsidR="00BB0ACC" w:rsidRDefault="00BB0ACC" w:rsidP="005C0EC4">
      <w:pPr>
        <w:suppressAutoHyphens w:val="0"/>
        <w:autoSpaceDE w:val="0"/>
        <w:autoSpaceDN w:val="0"/>
        <w:adjustRightInd w:val="0"/>
        <w:ind w:left="5103"/>
        <w:jc w:val="both"/>
        <w:rPr>
          <w:rFonts w:ascii="Arial" w:hAnsi="Arial" w:cs="Arial"/>
          <w:lang w:eastAsia="ru-RU"/>
        </w:rPr>
      </w:pPr>
    </w:p>
    <w:p w:rsidR="00BB0ACC" w:rsidRDefault="00BB0ACC" w:rsidP="005C0EC4">
      <w:pPr>
        <w:suppressAutoHyphens w:val="0"/>
        <w:autoSpaceDE w:val="0"/>
        <w:autoSpaceDN w:val="0"/>
        <w:adjustRightInd w:val="0"/>
        <w:ind w:left="5103"/>
        <w:jc w:val="both"/>
        <w:rPr>
          <w:rFonts w:ascii="Arial" w:hAnsi="Arial" w:cs="Arial"/>
          <w:lang w:eastAsia="ru-RU"/>
        </w:rPr>
      </w:pPr>
    </w:p>
    <w:p w:rsidR="00BB0ACC" w:rsidRDefault="00BB0ACC" w:rsidP="005C0EC4">
      <w:pPr>
        <w:suppressAutoHyphens w:val="0"/>
        <w:autoSpaceDE w:val="0"/>
        <w:autoSpaceDN w:val="0"/>
        <w:adjustRightInd w:val="0"/>
        <w:ind w:left="5103"/>
        <w:jc w:val="both"/>
        <w:rPr>
          <w:rFonts w:ascii="Arial" w:hAnsi="Arial" w:cs="Arial"/>
          <w:lang w:eastAsia="ru-RU"/>
        </w:rPr>
      </w:pPr>
    </w:p>
    <w:p w:rsidR="00BB0ACC" w:rsidRDefault="00BB0ACC" w:rsidP="005C0EC4">
      <w:pPr>
        <w:suppressAutoHyphens w:val="0"/>
        <w:autoSpaceDE w:val="0"/>
        <w:autoSpaceDN w:val="0"/>
        <w:adjustRightInd w:val="0"/>
        <w:ind w:left="5103"/>
        <w:jc w:val="both"/>
        <w:rPr>
          <w:rFonts w:ascii="Arial" w:hAnsi="Arial" w:cs="Arial"/>
          <w:lang w:eastAsia="ru-RU"/>
        </w:rPr>
      </w:pPr>
    </w:p>
    <w:p w:rsidR="00BB0ACC" w:rsidRPr="0093782A" w:rsidRDefault="00BB0ACC" w:rsidP="005C0EC4">
      <w:pPr>
        <w:suppressAutoHyphens w:val="0"/>
        <w:autoSpaceDE w:val="0"/>
        <w:autoSpaceDN w:val="0"/>
        <w:adjustRightInd w:val="0"/>
        <w:ind w:left="5103"/>
        <w:jc w:val="both"/>
        <w:rPr>
          <w:rFonts w:ascii="Arial" w:hAnsi="Arial" w:cs="Arial"/>
          <w:lang w:eastAsia="ru-RU"/>
        </w:rPr>
      </w:pPr>
    </w:p>
    <w:p w:rsidR="005C0EC4" w:rsidRPr="0093782A" w:rsidRDefault="005C0EC4" w:rsidP="005C0EC4">
      <w:pPr>
        <w:suppressAutoHyphens w:val="0"/>
        <w:autoSpaceDE w:val="0"/>
        <w:autoSpaceDN w:val="0"/>
        <w:adjustRightInd w:val="0"/>
        <w:ind w:left="5103"/>
        <w:jc w:val="both"/>
        <w:rPr>
          <w:rFonts w:ascii="Arial" w:hAnsi="Arial" w:cs="Arial"/>
          <w:lang w:eastAsia="ru-RU"/>
        </w:rPr>
      </w:pPr>
    </w:p>
    <w:p w:rsidR="005C0EC4" w:rsidRPr="0093782A" w:rsidRDefault="005C0EC4" w:rsidP="005C0EC4">
      <w:pPr>
        <w:suppressAutoHyphens w:val="0"/>
        <w:autoSpaceDE w:val="0"/>
        <w:autoSpaceDN w:val="0"/>
        <w:adjustRightInd w:val="0"/>
        <w:ind w:left="5103"/>
        <w:jc w:val="both"/>
        <w:rPr>
          <w:rFonts w:ascii="Arial" w:hAnsi="Arial" w:cs="Arial"/>
          <w:lang w:eastAsia="ru-RU"/>
        </w:rPr>
      </w:pPr>
      <w:r w:rsidRPr="0093782A">
        <w:rPr>
          <w:rFonts w:ascii="Arial" w:hAnsi="Arial" w:cs="Arial"/>
          <w:lang w:eastAsia="ru-RU"/>
        </w:rPr>
        <w:lastRenderedPageBreak/>
        <w:t>Приложение №1</w:t>
      </w:r>
    </w:p>
    <w:p w:rsidR="005C0EC4" w:rsidRPr="0093782A" w:rsidRDefault="005C0EC4" w:rsidP="00BB0ACC">
      <w:pPr>
        <w:suppressAutoHyphens w:val="0"/>
        <w:autoSpaceDE w:val="0"/>
        <w:autoSpaceDN w:val="0"/>
        <w:adjustRightInd w:val="0"/>
        <w:ind w:left="5103"/>
        <w:jc w:val="both"/>
        <w:rPr>
          <w:rFonts w:ascii="Arial" w:hAnsi="Arial" w:cs="Arial"/>
        </w:rPr>
      </w:pPr>
      <w:r w:rsidRPr="0093782A">
        <w:rPr>
          <w:rFonts w:ascii="Arial" w:hAnsi="Arial" w:cs="Arial"/>
          <w:lang w:eastAsia="ru-RU"/>
        </w:rPr>
        <w:t xml:space="preserve">к Положению </w:t>
      </w:r>
      <w:r w:rsidRPr="0093782A">
        <w:rPr>
          <w:rFonts w:ascii="Arial" w:hAnsi="Arial" w:cs="Arial"/>
        </w:rPr>
        <w:t xml:space="preserve">о пенсионном обеспечении за выслугу лет лиц, замещавших должности муниципальной службы в </w:t>
      </w:r>
      <w:proofErr w:type="spellStart"/>
      <w:r w:rsidRPr="0093782A">
        <w:rPr>
          <w:rFonts w:ascii="Arial" w:hAnsi="Arial" w:cs="Arial"/>
          <w:lang w:eastAsia="ru-RU"/>
        </w:rPr>
        <w:t>Серпо-Молотско</w:t>
      </w:r>
      <w:r w:rsidR="00BB0ACC">
        <w:rPr>
          <w:rFonts w:ascii="Arial" w:hAnsi="Arial" w:cs="Arial"/>
          <w:lang w:eastAsia="ru-RU"/>
        </w:rPr>
        <w:t>м</w:t>
      </w:r>
      <w:proofErr w:type="spellEnd"/>
      <w:r w:rsidRPr="0093782A">
        <w:rPr>
          <w:rFonts w:ascii="Arial" w:hAnsi="Arial" w:cs="Arial"/>
          <w:lang w:eastAsia="ru-RU"/>
        </w:rPr>
        <w:t xml:space="preserve"> сельско</w:t>
      </w:r>
      <w:r w:rsidR="00BB0ACC">
        <w:rPr>
          <w:rFonts w:ascii="Arial" w:hAnsi="Arial" w:cs="Arial"/>
          <w:lang w:eastAsia="ru-RU"/>
        </w:rPr>
        <w:t>м</w:t>
      </w:r>
      <w:r w:rsidRPr="0093782A">
        <w:rPr>
          <w:rFonts w:ascii="Arial" w:hAnsi="Arial" w:cs="Arial"/>
          <w:lang w:eastAsia="ru-RU"/>
        </w:rPr>
        <w:t xml:space="preserve"> поселени</w:t>
      </w:r>
      <w:r w:rsidR="00BB0ACC">
        <w:rPr>
          <w:rFonts w:ascii="Arial" w:hAnsi="Arial" w:cs="Arial"/>
          <w:lang w:eastAsia="ru-RU"/>
        </w:rPr>
        <w:t>и</w:t>
      </w:r>
      <w:r w:rsidRPr="0093782A">
        <w:rPr>
          <w:rFonts w:ascii="Arial" w:hAnsi="Arial" w:cs="Arial"/>
          <w:lang w:eastAsia="ru-RU"/>
        </w:rPr>
        <w:t xml:space="preserve"> Новониколаевского муниципального района Волгоградской области</w:t>
      </w:r>
    </w:p>
    <w:p w:rsidR="005C0EC4" w:rsidRPr="0093782A" w:rsidRDefault="005C0EC4" w:rsidP="005C0EC4">
      <w:pPr>
        <w:suppressAutoHyphens w:val="0"/>
        <w:autoSpaceDE w:val="0"/>
        <w:autoSpaceDN w:val="0"/>
        <w:adjustRightInd w:val="0"/>
        <w:jc w:val="both"/>
        <w:rPr>
          <w:rFonts w:ascii="Arial" w:hAnsi="Arial" w:cs="Arial"/>
          <w:lang w:eastAsia="ru-RU"/>
        </w:rPr>
      </w:pPr>
    </w:p>
    <w:p w:rsidR="005C0EC4" w:rsidRPr="0093782A" w:rsidRDefault="005C0EC4" w:rsidP="005C0EC4">
      <w:pPr>
        <w:suppressAutoHyphens w:val="0"/>
        <w:autoSpaceDE w:val="0"/>
        <w:autoSpaceDN w:val="0"/>
        <w:adjustRightInd w:val="0"/>
        <w:jc w:val="both"/>
        <w:rPr>
          <w:rFonts w:ascii="Arial" w:hAnsi="Arial" w:cs="Arial"/>
          <w:lang w:eastAsia="ru-RU"/>
        </w:rPr>
      </w:pPr>
    </w:p>
    <w:p w:rsidR="005C0EC4" w:rsidRPr="0093782A" w:rsidRDefault="005C0EC4" w:rsidP="005C0EC4">
      <w:pPr>
        <w:suppressAutoHyphens w:val="0"/>
        <w:autoSpaceDE w:val="0"/>
        <w:autoSpaceDN w:val="0"/>
        <w:adjustRightInd w:val="0"/>
        <w:jc w:val="center"/>
        <w:rPr>
          <w:rFonts w:ascii="Arial" w:hAnsi="Arial" w:cs="Arial"/>
          <w:b/>
          <w:bCs/>
          <w:lang w:eastAsia="ru-RU"/>
        </w:rPr>
      </w:pPr>
      <w:r w:rsidRPr="0093782A">
        <w:rPr>
          <w:rFonts w:ascii="Arial" w:hAnsi="Arial" w:cs="Arial"/>
          <w:b/>
          <w:bCs/>
          <w:lang w:eastAsia="ru-RU"/>
        </w:rPr>
        <w:t>Перечень периодов муниципальной службы и иных периодов, включаемых в стаж (общую продолжительность) муниципальной службы для назначения пенсии за выслугу лет</w:t>
      </w:r>
    </w:p>
    <w:p w:rsidR="005C0EC4" w:rsidRPr="0093782A" w:rsidRDefault="005C0EC4" w:rsidP="005C0EC4">
      <w:pPr>
        <w:suppressAutoHyphens w:val="0"/>
        <w:autoSpaceDE w:val="0"/>
        <w:autoSpaceDN w:val="0"/>
        <w:adjustRightInd w:val="0"/>
        <w:jc w:val="both"/>
        <w:outlineLvl w:val="0"/>
        <w:rPr>
          <w:rFonts w:ascii="Arial" w:hAnsi="Arial" w:cs="Arial"/>
          <w:lang w:eastAsia="ru-RU"/>
        </w:rPr>
      </w:pP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В стаж (общую продолжительность) муниципальной службы для назначения пенсии за выслугу лет включаются следующие периоды.</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1. Периоды замещения:</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а) должностей муниципальной службы;</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б) муниципальных должностей;</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в) государственных должностей Российской Федерации и государственных должностей субъектов Российской Федерации;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б) в Совете Безопасности Российской Федерации и его аппарате;</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w:t>
      </w:r>
      <w:r w:rsidRPr="0093782A">
        <w:rPr>
          <w:rFonts w:ascii="Arial" w:hAnsi="Arial" w:cs="Arial"/>
          <w:lang w:eastAsia="ru-RU"/>
        </w:rPr>
        <w:lastRenderedPageBreak/>
        <w:t>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е) в Центральной избирательной комиссии Российской Федерации и ее аппарате;</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ж) в Счетной палате Российской Федерации и ее аппарате;</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к) в органах местного самоуправления;</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 xml:space="preserve">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r w:rsidRPr="0093782A">
        <w:rPr>
          <w:rFonts w:ascii="Arial" w:hAnsi="Arial" w:cs="Arial"/>
          <w:lang w:eastAsia="ru-RU"/>
        </w:rPr>
        <w:lastRenderedPageBreak/>
        <w:t>законом от 12.01.1996 № 10-ФЗ «О профессиональных союзах, их правах и гарантиях деятельности».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г) в министерствах и ведомствах СССР, союзных и автономных республик и их органах управления на территории СССР;</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ж) в советах народного хозяйства всех уровней;</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 xml:space="preserve">6. Периоды замещения должностей в ЦК КПСС, ЦК компартий союзных республик, крайкомах, обкомах, окружкомах, райкомах, горкомах партии и их </w:t>
      </w:r>
      <w:r w:rsidRPr="0093782A">
        <w:rPr>
          <w:rFonts w:ascii="Arial" w:hAnsi="Arial" w:cs="Arial"/>
          <w:lang w:eastAsia="ru-RU"/>
        </w:rPr>
        <w:lastRenderedPageBreak/>
        <w:t>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5C0EC4" w:rsidRPr="0093782A" w:rsidRDefault="005C0EC4" w:rsidP="005C0EC4">
      <w:pPr>
        <w:suppressAutoHyphens w:val="0"/>
        <w:autoSpaceDE w:val="0"/>
        <w:autoSpaceDN w:val="0"/>
        <w:adjustRightInd w:val="0"/>
        <w:ind w:firstLine="720"/>
        <w:jc w:val="both"/>
        <w:rPr>
          <w:rFonts w:ascii="Arial" w:hAnsi="Arial" w:cs="Arial"/>
          <w:lang w:eastAsia="ru-RU"/>
        </w:rPr>
      </w:pPr>
      <w:r w:rsidRPr="0093782A">
        <w:rPr>
          <w:rFonts w:ascii="Arial" w:hAnsi="Arial" w:cs="Arial"/>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5C0EC4" w:rsidRPr="0093782A" w:rsidRDefault="005C0EC4" w:rsidP="005C0EC4">
      <w:pPr>
        <w:rPr>
          <w:rFonts w:ascii="Arial" w:hAnsi="Arial" w:cs="Arial"/>
        </w:rPr>
      </w:pPr>
    </w:p>
    <w:p w:rsidR="005C0EC4" w:rsidRPr="0093782A" w:rsidRDefault="005C0EC4" w:rsidP="005C0EC4">
      <w:pPr>
        <w:rPr>
          <w:rFonts w:ascii="Arial" w:hAnsi="Arial" w:cs="Arial"/>
        </w:rPr>
      </w:pPr>
    </w:p>
    <w:p w:rsidR="00A538FB" w:rsidRPr="0093782A" w:rsidRDefault="00A538FB">
      <w:pPr>
        <w:rPr>
          <w:rFonts w:ascii="Arial" w:hAnsi="Arial" w:cs="Arial"/>
        </w:rPr>
      </w:pPr>
    </w:p>
    <w:sectPr w:rsidR="00A538FB" w:rsidRPr="0093782A" w:rsidSect="005C0EC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C4"/>
    <w:rsid w:val="00115FA0"/>
    <w:rsid w:val="003E3F06"/>
    <w:rsid w:val="005C0EC4"/>
    <w:rsid w:val="00910508"/>
    <w:rsid w:val="0093782A"/>
    <w:rsid w:val="009945BE"/>
    <w:rsid w:val="00A538FB"/>
    <w:rsid w:val="00BB0ACC"/>
    <w:rsid w:val="00BD3A54"/>
    <w:rsid w:val="00C32D59"/>
    <w:rsid w:val="00F647A8"/>
    <w:rsid w:val="00FF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2CC6"/>
  <w15:chartTrackingRefBased/>
  <w15:docId w15:val="{68FBC031-CA33-4C19-B517-DD1DA03D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EC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5C0EC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8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5002</Words>
  <Characters>28517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2019-12-30T07:02:00Z</dcterms:created>
  <dcterms:modified xsi:type="dcterms:W3CDTF">2019-12-30T07:14:00Z</dcterms:modified>
</cp:coreProperties>
</file>