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47" w:rsidRDefault="00596B47" w:rsidP="00596B47">
      <w:pPr>
        <w:widowControl w:val="0"/>
        <w:jc w:val="right"/>
        <w:rPr>
          <w:rFonts w:eastAsia="Courier New"/>
          <w:color w:val="000000"/>
          <w:sz w:val="28"/>
          <w:szCs w:val="28"/>
        </w:rPr>
      </w:pPr>
    </w:p>
    <w:p w:rsidR="00596B47" w:rsidRDefault="00596B47" w:rsidP="00596B47">
      <w:pPr>
        <w:widowControl w:val="0"/>
        <w:suppressAutoHyphens/>
        <w:spacing w:after="120"/>
        <w:jc w:val="center"/>
        <w:rPr>
          <w:rFonts w:eastAsia="Lucida Sans Unicode"/>
          <w:color w:val="000000"/>
          <w:kern w:val="2"/>
          <w:sz w:val="24"/>
          <w:szCs w:val="24"/>
        </w:rPr>
      </w:pPr>
      <w:r>
        <w:rPr>
          <w:rFonts w:eastAsia="Lucida Sans Unicode"/>
          <w:b/>
          <w:bCs/>
          <w:color w:val="000000"/>
          <w:kern w:val="2"/>
          <w:sz w:val="36"/>
          <w:szCs w:val="36"/>
          <w:u w:val="single"/>
        </w:rPr>
        <w:t xml:space="preserve">Информация о проведении независимой экспертизы </w:t>
      </w:r>
    </w:p>
    <w:p w:rsidR="00596B47" w:rsidRPr="00A44344" w:rsidRDefault="00596B47" w:rsidP="00596B47">
      <w:pPr>
        <w:widowControl w:val="0"/>
        <w:ind w:right="-60" w:firstLine="567"/>
        <w:jc w:val="both"/>
        <w:rPr>
          <w:bCs/>
          <w:sz w:val="28"/>
          <w:szCs w:val="28"/>
        </w:rPr>
      </w:pPr>
      <w:r w:rsidRPr="00A44344">
        <w:rPr>
          <w:bCs/>
          <w:sz w:val="28"/>
          <w:szCs w:val="28"/>
        </w:rPr>
        <w:t xml:space="preserve"> Администрацией </w:t>
      </w:r>
      <w:proofErr w:type="spellStart"/>
      <w:r w:rsidRPr="00596B47">
        <w:rPr>
          <w:bCs/>
          <w:sz w:val="28"/>
          <w:szCs w:val="28"/>
        </w:rPr>
        <w:t>Серпо-Молотского</w:t>
      </w:r>
      <w:proofErr w:type="spellEnd"/>
      <w:r w:rsidRPr="00A44344">
        <w:rPr>
          <w:bCs/>
          <w:sz w:val="28"/>
          <w:szCs w:val="28"/>
        </w:rPr>
        <w:t xml:space="preserve"> сельского поселения разработан и размещен</w:t>
      </w:r>
      <w:r w:rsidR="00D76932">
        <w:rPr>
          <w:bCs/>
          <w:sz w:val="28"/>
          <w:szCs w:val="28"/>
        </w:rPr>
        <w:t xml:space="preserve"> на официальном сайте </w:t>
      </w:r>
      <w:r w:rsidRPr="00A44344">
        <w:rPr>
          <w:bCs/>
          <w:sz w:val="28"/>
          <w:szCs w:val="28"/>
        </w:rPr>
        <w:t xml:space="preserve"> </w:t>
      </w:r>
      <w:proofErr w:type="spellStart"/>
      <w:r w:rsidRPr="00596B47">
        <w:rPr>
          <w:bCs/>
          <w:sz w:val="28"/>
          <w:szCs w:val="28"/>
        </w:rPr>
        <w:t>Серпо-Молотского</w:t>
      </w:r>
      <w:proofErr w:type="spellEnd"/>
      <w:r w:rsidRPr="00A44344">
        <w:rPr>
          <w:bCs/>
          <w:sz w:val="28"/>
          <w:szCs w:val="28"/>
        </w:rPr>
        <w:t xml:space="preserve"> сельского поселения проект административного регламента  исполнения муниципальной услуги </w:t>
      </w:r>
      <w:r w:rsidRPr="00A44344">
        <w:rPr>
          <w:sz w:val="28"/>
          <w:szCs w:val="28"/>
        </w:rPr>
        <w:t xml:space="preserve">«Предоставление выписки (информации) об объектах учета из реестра муниципального имущества </w:t>
      </w:r>
      <w:proofErr w:type="spellStart"/>
      <w:r w:rsidRPr="00596B47">
        <w:rPr>
          <w:bCs/>
          <w:sz w:val="28"/>
          <w:szCs w:val="28"/>
        </w:rPr>
        <w:t>Серпо-Молотского</w:t>
      </w:r>
      <w:proofErr w:type="spellEnd"/>
      <w:r w:rsidRPr="00A44344">
        <w:rPr>
          <w:bCs/>
          <w:sz w:val="28"/>
          <w:szCs w:val="28"/>
        </w:rPr>
        <w:t xml:space="preserve"> </w:t>
      </w:r>
      <w:r w:rsidRPr="00A44344">
        <w:rPr>
          <w:sz w:val="28"/>
          <w:szCs w:val="28"/>
        </w:rPr>
        <w:t>сельского поселения Новониколаевского муниципального района Волгоградской области»</w:t>
      </w:r>
      <w:r w:rsidRPr="00A44344">
        <w:rPr>
          <w:bCs/>
          <w:sz w:val="28"/>
          <w:szCs w:val="28"/>
        </w:rPr>
        <w:t>.</w:t>
      </w:r>
    </w:p>
    <w:p w:rsidR="00596B47" w:rsidRPr="00A44344" w:rsidRDefault="00596B47" w:rsidP="00596B47">
      <w:pPr>
        <w:widowControl w:val="0"/>
        <w:suppressAutoHyphens/>
        <w:ind w:right="-60" w:firstLine="567"/>
        <w:jc w:val="both"/>
        <w:rPr>
          <w:rFonts w:eastAsia="Lucida Sans Unicode"/>
          <w:color w:val="000000"/>
          <w:kern w:val="2"/>
          <w:sz w:val="28"/>
          <w:szCs w:val="28"/>
        </w:rPr>
      </w:pPr>
      <w:r w:rsidRPr="00A44344">
        <w:rPr>
          <w:rFonts w:eastAsia="Lucida Sans Unicode"/>
          <w:color w:val="000000"/>
          <w:kern w:val="2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проекты регламентов подлежат независимой экспертизе и экспертизе, проводимой органом местного самоуправления, наделенным соответствующими полномочиями муниципальным правовым актом.</w:t>
      </w:r>
    </w:p>
    <w:p w:rsidR="00596B47" w:rsidRPr="00A44344" w:rsidRDefault="00596B47" w:rsidP="00596B47">
      <w:pPr>
        <w:widowControl w:val="0"/>
        <w:suppressAutoHyphens/>
        <w:ind w:right="-60" w:firstLine="567"/>
        <w:jc w:val="both"/>
        <w:rPr>
          <w:rFonts w:eastAsia="Lucida Sans Unicode"/>
          <w:color w:val="000000"/>
          <w:kern w:val="2"/>
          <w:sz w:val="28"/>
          <w:szCs w:val="28"/>
        </w:rPr>
      </w:pPr>
      <w:r w:rsidRPr="00A44344">
        <w:rPr>
          <w:rFonts w:eastAsia="Lucida Sans Unicode"/>
          <w:color w:val="000000"/>
          <w:kern w:val="2"/>
          <w:sz w:val="28"/>
          <w:szCs w:val="28"/>
        </w:rPr>
        <w:t xml:space="preserve"> Предметом независимой экспертизы проектов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проектов регламентов для граждан, юридических лиц и индивидуальных предпринимателей.</w:t>
      </w:r>
    </w:p>
    <w:p w:rsidR="00596B47" w:rsidRPr="00A44344" w:rsidRDefault="00596B47" w:rsidP="00596B47">
      <w:pPr>
        <w:widowControl w:val="0"/>
        <w:suppressAutoHyphens/>
        <w:ind w:firstLine="567"/>
        <w:jc w:val="both"/>
        <w:rPr>
          <w:rFonts w:eastAsia="Lucida Sans Unicode"/>
          <w:color w:val="000000"/>
          <w:kern w:val="2"/>
          <w:sz w:val="28"/>
          <w:szCs w:val="28"/>
        </w:rPr>
      </w:pPr>
      <w:r w:rsidRPr="00A44344">
        <w:rPr>
          <w:rFonts w:eastAsia="Lucida Sans Unicode"/>
          <w:color w:val="000000"/>
          <w:kern w:val="2"/>
          <w:sz w:val="28"/>
          <w:szCs w:val="28"/>
        </w:rPr>
        <w:t xml:space="preserve"> Независимая экспертиза может проводиться юридическими и физическими лицами в инициативном порядке за счет собственных средств. Независимая экспертиза не может проводиться юридическими и физическими лицами, принимавшими участие в разработке проектов регламентов, а также организациями, находящимися в ведении органа местного самоуправления, разработавшего проекты регламентов.</w:t>
      </w:r>
    </w:p>
    <w:p w:rsidR="00596B47" w:rsidRPr="00A44344" w:rsidRDefault="00596B47" w:rsidP="00596B47">
      <w:pPr>
        <w:widowControl w:val="0"/>
        <w:suppressAutoHyphens/>
        <w:ind w:firstLine="567"/>
        <w:jc w:val="both"/>
        <w:rPr>
          <w:rFonts w:eastAsia="Lucida Sans Unicode"/>
          <w:color w:val="000000"/>
          <w:kern w:val="2"/>
          <w:sz w:val="28"/>
          <w:szCs w:val="28"/>
        </w:rPr>
      </w:pPr>
      <w:r w:rsidRPr="00A44344">
        <w:rPr>
          <w:rFonts w:eastAsia="Lucida Sans Unicode"/>
          <w:color w:val="000000"/>
          <w:kern w:val="2"/>
          <w:sz w:val="28"/>
          <w:szCs w:val="28"/>
        </w:rPr>
        <w:t>Срок, отведенный для проведения независимой экспертизы – пятнадцати дней со дня размещения проектов регламентов на официальном сайте в информационно-телекоммуникационной сети "Интернет".</w:t>
      </w:r>
    </w:p>
    <w:p w:rsidR="00596B47" w:rsidRPr="00A44344" w:rsidRDefault="00596B47" w:rsidP="00596B47">
      <w:pPr>
        <w:widowControl w:val="0"/>
        <w:suppressAutoHyphens/>
        <w:ind w:firstLine="567"/>
        <w:jc w:val="both"/>
        <w:rPr>
          <w:rFonts w:eastAsia="Lucida Sans Unicode"/>
          <w:color w:val="000000"/>
          <w:kern w:val="2"/>
          <w:sz w:val="28"/>
          <w:szCs w:val="28"/>
        </w:rPr>
      </w:pPr>
      <w:r w:rsidRPr="00A44344">
        <w:rPr>
          <w:rFonts w:eastAsia="Lucida Sans Unicode"/>
          <w:color w:val="000000"/>
          <w:kern w:val="2"/>
          <w:sz w:val="28"/>
          <w:szCs w:val="28"/>
        </w:rPr>
        <w:t xml:space="preserve"> По результатам независимой экспертизы составляется заключение, которое направляется в орган местного самоуправления поселения, разработавший проекты регламентов. Орган местного самоуправления, разрабатывающий проекты регламентов, обязан рассмотреть поступившие заключения независимой экспертизы и принять решение по результатам их рассмотрения. Не поступление заключения независимой экспертизы в срок, отведенный для проведения независимой экспертизы, не является препятствием для проведения экспертизы уполномоченным органом.</w:t>
      </w:r>
    </w:p>
    <w:p w:rsidR="00596B47" w:rsidRPr="00596B47" w:rsidRDefault="00596B47" w:rsidP="00596B47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A44344">
        <w:rPr>
          <w:rFonts w:eastAsia="Courier New"/>
          <w:color w:val="000000"/>
          <w:sz w:val="28"/>
          <w:szCs w:val="28"/>
        </w:rPr>
        <w:t xml:space="preserve">Заключения независимой экспертизы необходимо направлять в администрацию </w:t>
      </w:r>
      <w:proofErr w:type="spellStart"/>
      <w:r w:rsidRPr="00596B47">
        <w:rPr>
          <w:bCs/>
          <w:sz w:val="28"/>
          <w:szCs w:val="28"/>
        </w:rPr>
        <w:t>Серпо-Молотского</w:t>
      </w:r>
      <w:proofErr w:type="spellEnd"/>
      <w:r w:rsidRPr="00A44344">
        <w:rPr>
          <w:rFonts w:eastAsia="Courier New"/>
          <w:color w:val="000000"/>
          <w:sz w:val="28"/>
          <w:szCs w:val="28"/>
        </w:rPr>
        <w:t xml:space="preserve"> сельского поселения в срок </w:t>
      </w:r>
      <w:r w:rsidRPr="00596B47">
        <w:rPr>
          <w:rFonts w:eastAsia="Courier New"/>
          <w:color w:val="000000"/>
          <w:sz w:val="28"/>
          <w:szCs w:val="28"/>
        </w:rPr>
        <w:t xml:space="preserve">до </w:t>
      </w:r>
      <w:r w:rsidR="00BF63A7" w:rsidRPr="00BF63A7">
        <w:rPr>
          <w:rFonts w:eastAsia="Courier New"/>
          <w:color w:val="000000"/>
          <w:sz w:val="28"/>
          <w:szCs w:val="28"/>
        </w:rPr>
        <w:t>12</w:t>
      </w:r>
      <w:r w:rsidRPr="00BF63A7">
        <w:rPr>
          <w:rFonts w:eastAsia="Courier New"/>
          <w:color w:val="000000"/>
          <w:sz w:val="28"/>
          <w:szCs w:val="28"/>
        </w:rPr>
        <w:t>.09.2024</w:t>
      </w:r>
      <w:r w:rsidRPr="00A44344">
        <w:rPr>
          <w:rFonts w:eastAsia="Courier New"/>
          <w:color w:val="000000"/>
          <w:sz w:val="28"/>
          <w:szCs w:val="28"/>
        </w:rPr>
        <w:t xml:space="preserve"> года по адресу: </w:t>
      </w:r>
      <w:r w:rsidRPr="00596B47">
        <w:rPr>
          <w:rFonts w:eastAsia="Courier New"/>
          <w:color w:val="000000"/>
          <w:sz w:val="28"/>
          <w:szCs w:val="28"/>
        </w:rPr>
        <w:t>403935,Российскя Федерация, Волгоградская область, Новониколаевский район, пос. Серп и Молот, ул. Центральная, д.3 .</w:t>
      </w:r>
    </w:p>
    <w:p w:rsidR="00596B47" w:rsidRDefault="00596B47" w:rsidP="00596B47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Контактный телефон: (84444) 6-52-31</w:t>
      </w:r>
    </w:p>
    <w:p w:rsidR="00596B47" w:rsidRPr="00596B47" w:rsidRDefault="00596B47" w:rsidP="00596B47">
      <w:pPr>
        <w:widowControl w:val="0"/>
        <w:shd w:val="clear" w:color="auto" w:fill="FFFFFF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Адрес электронной почты для направления обращений: </w:t>
      </w:r>
      <w:r w:rsidRPr="00596B47">
        <w:rPr>
          <w:rFonts w:eastAsia="Courier New"/>
          <w:color w:val="000000"/>
          <w:sz w:val="28"/>
          <w:szCs w:val="28"/>
          <w:lang w:val="en-US"/>
        </w:rPr>
        <w:t>sp</w:t>
      </w:r>
      <w:r w:rsidRPr="00596B47">
        <w:rPr>
          <w:rFonts w:eastAsia="Courier New"/>
          <w:color w:val="000000"/>
          <w:sz w:val="28"/>
          <w:szCs w:val="28"/>
        </w:rPr>
        <w:t>_</w:t>
      </w:r>
      <w:proofErr w:type="spellStart"/>
      <w:r w:rsidRPr="00596B47">
        <w:rPr>
          <w:rFonts w:eastAsia="Courier New"/>
          <w:color w:val="000000"/>
          <w:sz w:val="28"/>
          <w:szCs w:val="28"/>
          <w:lang w:val="en-US"/>
        </w:rPr>
        <w:t>serp</w:t>
      </w:r>
      <w:proofErr w:type="spellEnd"/>
      <w:r w:rsidRPr="00596B47">
        <w:rPr>
          <w:rFonts w:eastAsia="Courier New"/>
          <w:color w:val="000000"/>
          <w:sz w:val="28"/>
          <w:szCs w:val="28"/>
        </w:rPr>
        <w:t>@</w:t>
      </w:r>
      <w:r w:rsidRPr="00596B47">
        <w:rPr>
          <w:rFonts w:eastAsia="Courier New"/>
          <w:color w:val="000000"/>
          <w:sz w:val="28"/>
          <w:szCs w:val="28"/>
          <w:lang w:val="en-US"/>
        </w:rPr>
        <w:t>mail</w:t>
      </w:r>
      <w:r w:rsidRPr="00596B47">
        <w:rPr>
          <w:rFonts w:eastAsia="Courier New"/>
          <w:color w:val="000000"/>
          <w:sz w:val="28"/>
          <w:szCs w:val="28"/>
        </w:rPr>
        <w:t>.</w:t>
      </w:r>
      <w:proofErr w:type="spellStart"/>
      <w:r w:rsidRPr="00596B47">
        <w:rPr>
          <w:rFonts w:eastAsia="Courier New"/>
          <w:color w:val="000000"/>
          <w:sz w:val="28"/>
          <w:szCs w:val="28"/>
          <w:lang w:val="en-US"/>
        </w:rPr>
        <w:t>ru</w:t>
      </w:r>
      <w:proofErr w:type="spellEnd"/>
    </w:p>
    <w:p w:rsidR="00596B47" w:rsidRDefault="00596B47" w:rsidP="00596B47">
      <w:pPr>
        <w:widowControl w:val="0"/>
        <w:shd w:val="clear" w:color="auto" w:fill="FFFFFF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Адрес официального сайта: </w:t>
      </w:r>
      <w:r>
        <w:rPr>
          <w:rFonts w:eastAsia="Courier New"/>
          <w:color w:val="000000"/>
          <w:sz w:val="28"/>
          <w:szCs w:val="28"/>
          <w:lang w:val="en-US"/>
        </w:rPr>
        <w:t>http</w:t>
      </w:r>
      <w:r>
        <w:rPr>
          <w:rFonts w:eastAsia="Courier New"/>
          <w:color w:val="000000"/>
          <w:sz w:val="28"/>
          <w:szCs w:val="28"/>
        </w:rPr>
        <w:t xml:space="preserve">: </w:t>
      </w:r>
      <w:r w:rsidRPr="002114E4">
        <w:rPr>
          <w:rFonts w:eastAsia="Courier New"/>
          <w:color w:val="000000"/>
          <w:sz w:val="28"/>
          <w:szCs w:val="28"/>
        </w:rPr>
        <w:t>https://sp-serp.ru/</w:t>
      </w:r>
    </w:p>
    <w:p w:rsidR="00596B47" w:rsidRDefault="00596B47" w:rsidP="00596B47">
      <w:pPr>
        <w:widowControl w:val="0"/>
        <w:shd w:val="clear" w:color="auto" w:fill="FFFFFF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рабочие дни: понедельник, вторник, среда, четверг, пятница; </w:t>
      </w:r>
    </w:p>
    <w:p w:rsidR="00596B47" w:rsidRPr="00596B47" w:rsidRDefault="00596B47" w:rsidP="00596B47">
      <w:pPr>
        <w:widowControl w:val="0"/>
        <w:suppressAutoHyphens/>
        <w:jc w:val="both"/>
        <w:rPr>
          <w:rFonts w:eastAsia="Lucida Sans Unicode"/>
          <w:color w:val="000000"/>
          <w:kern w:val="2"/>
          <w:sz w:val="24"/>
          <w:szCs w:val="24"/>
        </w:rPr>
      </w:pPr>
      <w:r>
        <w:rPr>
          <w:rFonts w:eastAsia="Lucida Sans Unicode"/>
          <w:color w:val="000000"/>
          <w:kern w:val="2"/>
          <w:sz w:val="28"/>
          <w:szCs w:val="28"/>
        </w:rPr>
        <w:t>часы работы: с 8.00 до 16.00 часов, обед - с 12.00 до 13.00 часов</w:t>
      </w:r>
    </w:p>
    <w:p w:rsidR="00596B47" w:rsidRDefault="00596B47" w:rsidP="00596B47">
      <w:pPr>
        <w:widowControl w:val="0"/>
        <w:jc w:val="right"/>
        <w:rPr>
          <w:rFonts w:eastAsia="Courier New"/>
          <w:color w:val="000000"/>
          <w:sz w:val="28"/>
          <w:szCs w:val="28"/>
        </w:rPr>
      </w:pPr>
    </w:p>
    <w:p w:rsidR="00596B47" w:rsidRDefault="00596B47" w:rsidP="00596B47">
      <w:pPr>
        <w:widowControl w:val="0"/>
        <w:jc w:val="right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ПРОЕКТ</w:t>
      </w:r>
    </w:p>
    <w:p w:rsidR="00596B47" w:rsidRDefault="00596B47" w:rsidP="00596B47">
      <w:pPr>
        <w:widowControl w:val="0"/>
        <w:jc w:val="right"/>
        <w:rPr>
          <w:sz w:val="29"/>
          <w:szCs w:val="29"/>
        </w:rPr>
      </w:pPr>
      <w:r w:rsidRPr="001113CE">
        <w:rPr>
          <w:sz w:val="29"/>
          <w:szCs w:val="29"/>
        </w:rPr>
        <w:t xml:space="preserve">      </w:t>
      </w:r>
      <w:r>
        <w:rPr>
          <w:sz w:val="29"/>
          <w:szCs w:val="29"/>
        </w:rPr>
        <w:t xml:space="preserve">                              </w:t>
      </w:r>
    </w:p>
    <w:p w:rsidR="00596B47" w:rsidRPr="000A2B39" w:rsidRDefault="00596B47" w:rsidP="00596B47">
      <w:pPr>
        <w:widowControl w:val="0"/>
        <w:jc w:val="right"/>
        <w:rPr>
          <w:sz w:val="24"/>
          <w:szCs w:val="24"/>
        </w:rPr>
      </w:pPr>
      <w:r w:rsidRPr="001113CE">
        <w:rPr>
          <w:sz w:val="29"/>
          <w:szCs w:val="29"/>
        </w:rPr>
        <w:t xml:space="preserve"> </w:t>
      </w:r>
      <w:proofErr w:type="gramStart"/>
      <w:r w:rsidRPr="000A2B39">
        <w:rPr>
          <w:sz w:val="24"/>
          <w:szCs w:val="24"/>
        </w:rPr>
        <w:t>Утвержден</w:t>
      </w:r>
      <w:proofErr w:type="gramEnd"/>
      <w:r w:rsidRPr="000A2B39">
        <w:rPr>
          <w:sz w:val="24"/>
          <w:szCs w:val="24"/>
        </w:rPr>
        <w:t xml:space="preserve"> постановлением </w:t>
      </w:r>
    </w:p>
    <w:p w:rsidR="00596B47" w:rsidRPr="00CD413D" w:rsidRDefault="00596B47" w:rsidP="00596B47">
      <w:pPr>
        <w:widowControl w:val="0"/>
        <w:autoSpaceDE w:val="0"/>
        <w:jc w:val="right"/>
        <w:rPr>
          <w:sz w:val="24"/>
          <w:szCs w:val="24"/>
        </w:rPr>
      </w:pPr>
      <w:r w:rsidRPr="00CD413D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Серпо-Молотского</w:t>
      </w:r>
      <w:proofErr w:type="spellEnd"/>
      <w:r>
        <w:rPr>
          <w:sz w:val="24"/>
          <w:szCs w:val="24"/>
        </w:rPr>
        <w:t xml:space="preserve"> </w:t>
      </w:r>
      <w:r w:rsidRPr="00CD413D">
        <w:rPr>
          <w:sz w:val="24"/>
          <w:szCs w:val="24"/>
        </w:rPr>
        <w:t>сельского поселения</w:t>
      </w:r>
    </w:p>
    <w:p w:rsidR="00596B47" w:rsidRPr="00CD413D" w:rsidRDefault="00596B47" w:rsidP="00596B47">
      <w:pPr>
        <w:widowControl w:val="0"/>
        <w:autoSpaceDE w:val="0"/>
        <w:jc w:val="right"/>
        <w:rPr>
          <w:sz w:val="24"/>
          <w:szCs w:val="24"/>
        </w:rPr>
      </w:pPr>
      <w:r w:rsidRPr="00CD413D">
        <w:rPr>
          <w:sz w:val="24"/>
          <w:szCs w:val="24"/>
        </w:rPr>
        <w:t>Новониколаевского муниципального района Волгоградской области</w:t>
      </w:r>
    </w:p>
    <w:p w:rsidR="00596B47" w:rsidRPr="000A2B39" w:rsidRDefault="00596B47" w:rsidP="00596B47">
      <w:pPr>
        <w:widowControl w:val="0"/>
        <w:autoSpaceDE w:val="0"/>
        <w:jc w:val="right"/>
        <w:rPr>
          <w:sz w:val="24"/>
          <w:szCs w:val="24"/>
        </w:rPr>
      </w:pPr>
      <w:r w:rsidRPr="000A2B39">
        <w:rPr>
          <w:sz w:val="24"/>
          <w:szCs w:val="24"/>
        </w:rPr>
        <w:t>от «___»__________ 20</w:t>
      </w:r>
      <w:r>
        <w:rPr>
          <w:sz w:val="24"/>
          <w:szCs w:val="24"/>
        </w:rPr>
        <w:t>24</w:t>
      </w:r>
      <w:r w:rsidRPr="000A2B39">
        <w:rPr>
          <w:sz w:val="24"/>
          <w:szCs w:val="24"/>
        </w:rPr>
        <w:t xml:space="preserve"> г. №_____</w:t>
      </w:r>
    </w:p>
    <w:p w:rsidR="00596B47" w:rsidRDefault="00596B47" w:rsidP="00596B47">
      <w:pPr>
        <w:widowControl w:val="0"/>
        <w:autoSpaceDE w:val="0"/>
        <w:autoSpaceDN w:val="0"/>
        <w:adjustRightInd w:val="0"/>
        <w:ind w:firstLine="540"/>
        <w:jc w:val="right"/>
      </w:pPr>
    </w:p>
    <w:p w:rsidR="00596B47" w:rsidRPr="007C1E94" w:rsidRDefault="00596B47" w:rsidP="00596B47">
      <w:pPr>
        <w:widowControl w:val="0"/>
        <w:autoSpaceDE w:val="0"/>
        <w:autoSpaceDN w:val="0"/>
        <w:adjustRightInd w:val="0"/>
        <w:ind w:firstLine="540"/>
        <w:jc w:val="both"/>
      </w:pPr>
    </w:p>
    <w:p w:rsidR="00596B47" w:rsidRPr="007C1E94" w:rsidRDefault="00596B47" w:rsidP="00596B47">
      <w:pPr>
        <w:widowControl w:val="0"/>
        <w:autoSpaceDE w:val="0"/>
        <w:autoSpaceDN w:val="0"/>
        <w:adjustRightInd w:val="0"/>
        <w:ind w:firstLine="540"/>
        <w:jc w:val="both"/>
      </w:pPr>
    </w:p>
    <w:p w:rsidR="00596B47" w:rsidRPr="007C1E94" w:rsidRDefault="00596B47" w:rsidP="00596B47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 w:rsidRPr="007C1E9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96B47" w:rsidRPr="007C1E94" w:rsidRDefault="00596B47" w:rsidP="00596B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C1E94">
        <w:rPr>
          <w:sz w:val="28"/>
          <w:szCs w:val="28"/>
        </w:rPr>
        <w:t xml:space="preserve">предоставления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>
        <w:rPr>
          <w:sz w:val="28"/>
          <w:szCs w:val="28"/>
        </w:rPr>
        <w:t>Серпо-Молотского</w:t>
      </w:r>
      <w:proofErr w:type="spellEnd"/>
      <w:r>
        <w:rPr>
          <w:sz w:val="28"/>
          <w:szCs w:val="28"/>
        </w:rPr>
        <w:t xml:space="preserve"> </w:t>
      </w:r>
      <w:r w:rsidRPr="00CD413D">
        <w:rPr>
          <w:sz w:val="28"/>
          <w:szCs w:val="28"/>
        </w:rPr>
        <w:t>сельского поселения Новониколаевского муниципального района Волгоградской области</w:t>
      </w:r>
      <w:r w:rsidRPr="007C1E94">
        <w:rPr>
          <w:sz w:val="28"/>
          <w:szCs w:val="28"/>
        </w:rPr>
        <w:t>»</w:t>
      </w:r>
    </w:p>
    <w:p w:rsidR="00596B47" w:rsidRPr="007C1E94" w:rsidRDefault="00596B47" w:rsidP="00596B47">
      <w:pPr>
        <w:pStyle w:val="ConsPlusCell"/>
        <w:jc w:val="center"/>
      </w:pPr>
    </w:p>
    <w:p w:rsidR="00596B47" w:rsidRPr="007C1E94" w:rsidRDefault="00596B47" w:rsidP="00596B4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1E94">
        <w:rPr>
          <w:b/>
          <w:sz w:val="28"/>
          <w:szCs w:val="28"/>
        </w:rPr>
        <w:t>1. Общие положения</w:t>
      </w:r>
    </w:p>
    <w:p w:rsidR="00596B47" w:rsidRPr="007C1E94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1.1. Предмет регулирования</w:t>
      </w:r>
    </w:p>
    <w:p w:rsidR="00596B47" w:rsidRPr="00084D0E" w:rsidRDefault="00596B47" w:rsidP="00596B47">
      <w:pPr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        </w:t>
      </w:r>
      <w:proofErr w:type="gramStart"/>
      <w:r w:rsidRPr="00084D0E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«Предоставление выписки (информации) об объектах учета из реестра муниципального имущества </w:t>
      </w:r>
      <w:proofErr w:type="spellStart"/>
      <w:r>
        <w:rPr>
          <w:sz w:val="28"/>
          <w:szCs w:val="28"/>
        </w:rPr>
        <w:t>Серпо-Молотского</w:t>
      </w:r>
      <w:proofErr w:type="spellEnd"/>
      <w:r>
        <w:rPr>
          <w:sz w:val="28"/>
          <w:szCs w:val="28"/>
        </w:rPr>
        <w:t xml:space="preserve"> </w:t>
      </w:r>
      <w:r w:rsidRPr="00084D0E">
        <w:rPr>
          <w:sz w:val="28"/>
          <w:szCs w:val="28"/>
        </w:rPr>
        <w:t xml:space="preserve">сельского поселения Новониколаевского муниципального района Волгоградской области»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>
        <w:rPr>
          <w:sz w:val="28"/>
          <w:szCs w:val="28"/>
        </w:rPr>
        <w:t>Серпо-Молотского</w:t>
      </w:r>
      <w:proofErr w:type="spellEnd"/>
      <w:r>
        <w:rPr>
          <w:sz w:val="28"/>
          <w:szCs w:val="28"/>
        </w:rPr>
        <w:t xml:space="preserve"> </w:t>
      </w:r>
      <w:r w:rsidRPr="00084D0E">
        <w:rPr>
          <w:sz w:val="28"/>
          <w:szCs w:val="28"/>
        </w:rPr>
        <w:t>сельского поселения Новониколаевского муниципального района Волгоградской области.</w:t>
      </w:r>
      <w:proofErr w:type="gramEnd"/>
    </w:p>
    <w:p w:rsidR="00596B47" w:rsidRPr="00084D0E" w:rsidRDefault="00596B47" w:rsidP="00596B47">
      <w:pPr>
        <w:ind w:firstLine="567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1.3.1. Сведения о месте нахождения, контактных телефонах и графике работы администрации </w:t>
      </w:r>
      <w:proofErr w:type="spellStart"/>
      <w:r>
        <w:rPr>
          <w:sz w:val="28"/>
          <w:szCs w:val="28"/>
        </w:rPr>
        <w:t>Серпо-Молотского</w:t>
      </w:r>
      <w:proofErr w:type="spellEnd"/>
      <w:r>
        <w:rPr>
          <w:sz w:val="28"/>
          <w:szCs w:val="28"/>
        </w:rPr>
        <w:t xml:space="preserve"> </w:t>
      </w:r>
      <w:r w:rsidRPr="00084D0E">
        <w:rPr>
          <w:sz w:val="28"/>
          <w:szCs w:val="28"/>
        </w:rPr>
        <w:t>сельского поселения Новониколаевского муниципального района Волгоградской области (далее Администрация), организаций, участвующих в предоставлении муниципальной услуги, многофункционального центра  (далее – МФЦ):</w:t>
      </w:r>
    </w:p>
    <w:p w:rsidR="00596B47" w:rsidRPr="00183961" w:rsidRDefault="00596B47" w:rsidP="00596B47">
      <w:pPr>
        <w:widowControl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183961">
        <w:rPr>
          <w:rFonts w:eastAsia="Courier New"/>
          <w:color w:val="000000"/>
          <w:sz w:val="28"/>
          <w:szCs w:val="28"/>
        </w:rPr>
        <w:t xml:space="preserve">1) Администрация. Местонахождение: </w:t>
      </w:r>
      <w:r>
        <w:rPr>
          <w:rFonts w:eastAsia="Courier New"/>
          <w:color w:val="000000"/>
          <w:sz w:val="28"/>
          <w:szCs w:val="28"/>
        </w:rPr>
        <w:t>Волгоградская область Новониколаевский района поселок Серп и Молот улица Центральная 3</w:t>
      </w:r>
      <w:r w:rsidRPr="00183961">
        <w:rPr>
          <w:rFonts w:eastAsia="Courier New"/>
          <w:color w:val="000000"/>
          <w:sz w:val="28"/>
          <w:szCs w:val="28"/>
        </w:rPr>
        <w:t>.</w:t>
      </w:r>
    </w:p>
    <w:p w:rsidR="00596B47" w:rsidRPr="00183961" w:rsidRDefault="00596B47" w:rsidP="00596B47">
      <w:pPr>
        <w:widowControl w:val="0"/>
        <w:ind w:firstLine="284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Контактный телефон: (84444) 6-52-31</w:t>
      </w:r>
    </w:p>
    <w:p w:rsidR="00596B47" w:rsidRPr="002114E4" w:rsidRDefault="00596B47" w:rsidP="00596B47">
      <w:pPr>
        <w:widowControl w:val="0"/>
        <w:shd w:val="clear" w:color="auto" w:fill="FFFFFF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183961">
        <w:rPr>
          <w:rFonts w:eastAsia="Courier New"/>
          <w:color w:val="000000"/>
          <w:sz w:val="28"/>
          <w:szCs w:val="28"/>
        </w:rPr>
        <w:t xml:space="preserve">Адрес электронной почты для направления обращений: </w:t>
      </w:r>
      <w:r>
        <w:rPr>
          <w:rFonts w:eastAsia="Courier New"/>
          <w:color w:val="000000"/>
          <w:sz w:val="28"/>
          <w:szCs w:val="28"/>
          <w:lang w:val="en-US"/>
        </w:rPr>
        <w:t>sp</w:t>
      </w:r>
      <w:r w:rsidRPr="002114E4">
        <w:rPr>
          <w:rFonts w:eastAsia="Courier New"/>
          <w:color w:val="000000"/>
          <w:sz w:val="28"/>
          <w:szCs w:val="28"/>
        </w:rPr>
        <w:t>_</w:t>
      </w:r>
      <w:proofErr w:type="spellStart"/>
      <w:r>
        <w:rPr>
          <w:rFonts w:eastAsia="Courier New"/>
          <w:color w:val="000000"/>
          <w:sz w:val="28"/>
          <w:szCs w:val="28"/>
          <w:lang w:val="en-US"/>
        </w:rPr>
        <w:t>serp</w:t>
      </w:r>
      <w:proofErr w:type="spellEnd"/>
      <w:r w:rsidRPr="002114E4">
        <w:rPr>
          <w:rFonts w:eastAsia="Courier New"/>
          <w:color w:val="000000"/>
          <w:sz w:val="28"/>
          <w:szCs w:val="28"/>
        </w:rPr>
        <w:t>@</w:t>
      </w:r>
      <w:r>
        <w:rPr>
          <w:rFonts w:eastAsia="Courier New"/>
          <w:color w:val="000000"/>
          <w:sz w:val="28"/>
          <w:szCs w:val="28"/>
          <w:lang w:val="en-US"/>
        </w:rPr>
        <w:t>mail</w:t>
      </w:r>
      <w:r w:rsidRPr="002114E4">
        <w:rPr>
          <w:rFonts w:eastAsia="Courier New"/>
          <w:color w:val="000000"/>
          <w:sz w:val="28"/>
          <w:szCs w:val="28"/>
        </w:rPr>
        <w:t>.</w:t>
      </w:r>
      <w:proofErr w:type="spellStart"/>
      <w:r>
        <w:rPr>
          <w:rFonts w:eastAsia="Courier New"/>
          <w:color w:val="000000"/>
          <w:sz w:val="28"/>
          <w:szCs w:val="28"/>
          <w:lang w:val="en-US"/>
        </w:rPr>
        <w:t>ru</w:t>
      </w:r>
      <w:proofErr w:type="spellEnd"/>
    </w:p>
    <w:p w:rsidR="00596B47" w:rsidRDefault="00596B47" w:rsidP="00596B47">
      <w:pPr>
        <w:widowControl w:val="0"/>
        <w:shd w:val="clear" w:color="auto" w:fill="FFFFFF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183961">
        <w:rPr>
          <w:rFonts w:eastAsia="Courier New"/>
          <w:color w:val="000000"/>
          <w:sz w:val="28"/>
          <w:szCs w:val="28"/>
        </w:rPr>
        <w:t xml:space="preserve">Адрес официального сайта: </w:t>
      </w:r>
      <w:r w:rsidRPr="00183961">
        <w:rPr>
          <w:rFonts w:eastAsia="Courier New"/>
          <w:color w:val="000000"/>
          <w:sz w:val="28"/>
          <w:szCs w:val="28"/>
          <w:lang w:val="en-US"/>
        </w:rPr>
        <w:t>http</w:t>
      </w:r>
      <w:r w:rsidRPr="00183961">
        <w:rPr>
          <w:rFonts w:eastAsia="Courier New"/>
          <w:color w:val="000000"/>
          <w:sz w:val="28"/>
          <w:szCs w:val="28"/>
        </w:rPr>
        <w:t xml:space="preserve">: </w:t>
      </w:r>
      <w:r w:rsidRPr="002114E4">
        <w:rPr>
          <w:rFonts w:eastAsia="Courier New"/>
          <w:color w:val="000000"/>
          <w:sz w:val="28"/>
          <w:szCs w:val="28"/>
        </w:rPr>
        <w:t>https://sp-serp.ru/</w:t>
      </w:r>
    </w:p>
    <w:p w:rsidR="00596B47" w:rsidRPr="00183961" w:rsidRDefault="00596B47" w:rsidP="00596B47">
      <w:pPr>
        <w:widowControl w:val="0"/>
        <w:shd w:val="clear" w:color="auto" w:fill="FFFFFF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183961">
        <w:rPr>
          <w:rFonts w:eastAsia="Courier New"/>
          <w:color w:val="000000"/>
          <w:sz w:val="28"/>
          <w:szCs w:val="28"/>
        </w:rPr>
        <w:t xml:space="preserve">рабочие дни: понедельник, вторник, среда, четверг, пятница; </w:t>
      </w:r>
    </w:p>
    <w:p w:rsidR="00596B47" w:rsidRPr="00183961" w:rsidRDefault="00596B47" w:rsidP="00596B47">
      <w:pPr>
        <w:widowControl w:val="0"/>
        <w:shd w:val="clear" w:color="auto" w:fill="FFFFFF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183961">
        <w:rPr>
          <w:rFonts w:eastAsia="Courier New"/>
          <w:color w:val="000000"/>
          <w:sz w:val="28"/>
          <w:szCs w:val="28"/>
        </w:rPr>
        <w:t xml:space="preserve">часы работы: с 8.00 до 16.00 часов, обед - с 12.00 до 13.00 часов. </w:t>
      </w:r>
    </w:p>
    <w:p w:rsidR="00596B47" w:rsidRPr="00183961" w:rsidRDefault="00596B47" w:rsidP="00596B47">
      <w:pPr>
        <w:widowControl w:val="0"/>
        <w:shd w:val="clear" w:color="auto" w:fill="FFFFFF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183961">
        <w:rPr>
          <w:rFonts w:eastAsia="Courier New"/>
          <w:color w:val="000000"/>
          <w:sz w:val="28"/>
          <w:szCs w:val="28"/>
        </w:rPr>
        <w:t xml:space="preserve">2) </w:t>
      </w:r>
      <w:r w:rsidRPr="000A471D">
        <w:rPr>
          <w:rFonts w:eastAsia="Courier New"/>
          <w:color w:val="000000"/>
          <w:sz w:val="28"/>
          <w:szCs w:val="28"/>
        </w:rPr>
        <w:t xml:space="preserve">«Филиал по работе с заявителями Новониколаевского района </w:t>
      </w:r>
      <w:r w:rsidRPr="000A471D">
        <w:rPr>
          <w:rFonts w:eastAsia="Courier New"/>
          <w:color w:val="000000"/>
          <w:sz w:val="28"/>
          <w:szCs w:val="28"/>
        </w:rPr>
        <w:lastRenderedPageBreak/>
        <w:t>Волгоградской области ГКУ ВО «МФЦ» (далее – МФЦ): при личном или письменном обращении по адресу: 403901, Волгоградская область</w:t>
      </w:r>
      <w:r w:rsidRPr="00183961">
        <w:rPr>
          <w:rFonts w:eastAsia="Courier New"/>
          <w:color w:val="000000"/>
          <w:sz w:val="28"/>
          <w:szCs w:val="28"/>
        </w:rPr>
        <w:t>, р.п. Новониколаевский, пос. ГЭС, д. 3.</w:t>
      </w:r>
    </w:p>
    <w:p w:rsidR="00596B47" w:rsidRPr="000A471D" w:rsidRDefault="00596B47" w:rsidP="00596B47">
      <w:pPr>
        <w:autoSpaceDE w:val="0"/>
        <w:autoSpaceDN w:val="0"/>
        <w:adjustRightInd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Телефон директора МФЦ: (84444) 6-97-26; телефон сотрудников учреждения: (84444) 6-98-32; электронный адрес: mfc3420@yandex.ru.</w:t>
      </w:r>
    </w:p>
    <w:p w:rsidR="00596B47" w:rsidRPr="000A471D" w:rsidRDefault="00596B47" w:rsidP="00596B47">
      <w:pPr>
        <w:autoSpaceDE w:val="0"/>
        <w:autoSpaceDN w:val="0"/>
        <w:adjustRightInd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596B47" w:rsidRPr="000A471D" w:rsidRDefault="00596B47" w:rsidP="00596B47">
      <w:pPr>
        <w:autoSpaceDE w:val="0"/>
        <w:autoSpaceDN w:val="0"/>
        <w:adjustRightInd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596B47" w:rsidRPr="000A471D" w:rsidRDefault="00596B47" w:rsidP="00596B47">
      <w:pPr>
        <w:autoSpaceDE w:val="0"/>
        <w:autoSpaceDN w:val="0"/>
        <w:adjustRightInd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Понедельник</w:t>
      </w:r>
      <w:r w:rsidRPr="000A471D">
        <w:rPr>
          <w:rFonts w:eastAsia="Courier New"/>
          <w:color w:val="000000"/>
          <w:sz w:val="28"/>
          <w:szCs w:val="28"/>
        </w:rPr>
        <w:tab/>
        <w:t>с 8:00 до 19:00</w:t>
      </w:r>
    </w:p>
    <w:p w:rsidR="00596B47" w:rsidRPr="000A471D" w:rsidRDefault="00596B47" w:rsidP="00596B47">
      <w:pPr>
        <w:autoSpaceDE w:val="0"/>
        <w:autoSpaceDN w:val="0"/>
        <w:adjustRightInd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Вторник</w:t>
      </w:r>
      <w:r w:rsidRPr="000A471D">
        <w:rPr>
          <w:rFonts w:eastAsia="Courier New"/>
          <w:color w:val="000000"/>
          <w:sz w:val="28"/>
          <w:szCs w:val="28"/>
        </w:rPr>
        <w:tab/>
        <w:t>с 8:00 до 19:00</w:t>
      </w:r>
    </w:p>
    <w:p w:rsidR="00596B47" w:rsidRPr="000A471D" w:rsidRDefault="00596B47" w:rsidP="00596B47">
      <w:pPr>
        <w:autoSpaceDE w:val="0"/>
        <w:autoSpaceDN w:val="0"/>
        <w:adjustRightInd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Среда</w:t>
      </w:r>
      <w:r w:rsidRPr="000A471D">
        <w:rPr>
          <w:rFonts w:eastAsia="Courier New"/>
          <w:color w:val="000000"/>
          <w:sz w:val="28"/>
          <w:szCs w:val="28"/>
        </w:rPr>
        <w:tab/>
        <w:t>с 8:00 до 19:00</w:t>
      </w:r>
    </w:p>
    <w:p w:rsidR="00596B47" w:rsidRPr="000A471D" w:rsidRDefault="00596B47" w:rsidP="00596B47">
      <w:pPr>
        <w:autoSpaceDE w:val="0"/>
        <w:autoSpaceDN w:val="0"/>
        <w:adjustRightInd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Четверг</w:t>
      </w:r>
      <w:r w:rsidRPr="000A471D">
        <w:rPr>
          <w:rFonts w:eastAsia="Courier New"/>
          <w:color w:val="000000"/>
          <w:sz w:val="28"/>
          <w:szCs w:val="28"/>
        </w:rPr>
        <w:tab/>
        <w:t>с 8:00 до 19:00</w:t>
      </w:r>
    </w:p>
    <w:p w:rsidR="00596B47" w:rsidRPr="000A471D" w:rsidRDefault="00596B47" w:rsidP="00596B47">
      <w:pPr>
        <w:autoSpaceDE w:val="0"/>
        <w:autoSpaceDN w:val="0"/>
        <w:adjustRightInd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Пятница</w:t>
      </w:r>
      <w:r w:rsidRPr="000A471D">
        <w:rPr>
          <w:rFonts w:eastAsia="Courier New"/>
          <w:color w:val="000000"/>
          <w:sz w:val="28"/>
          <w:szCs w:val="28"/>
        </w:rPr>
        <w:tab/>
        <w:t>с 8:00 до 19:00</w:t>
      </w:r>
    </w:p>
    <w:p w:rsidR="00596B47" w:rsidRPr="000A471D" w:rsidRDefault="00596B47" w:rsidP="00596B47">
      <w:pPr>
        <w:autoSpaceDE w:val="0"/>
        <w:autoSpaceDN w:val="0"/>
        <w:adjustRightInd w:val="0"/>
        <w:ind w:firstLine="284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Суббота</w:t>
      </w:r>
      <w:r w:rsidRPr="000A471D">
        <w:rPr>
          <w:rFonts w:eastAsia="Courier New"/>
          <w:color w:val="000000"/>
          <w:sz w:val="28"/>
          <w:szCs w:val="28"/>
        </w:rPr>
        <w:tab/>
        <w:t>с 9:00 до 14:00</w:t>
      </w:r>
    </w:p>
    <w:p w:rsidR="00596B47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rFonts w:eastAsia="Courier New"/>
          <w:color w:val="000000"/>
          <w:sz w:val="28"/>
          <w:szCs w:val="28"/>
        </w:rPr>
      </w:pPr>
      <w:r w:rsidRPr="000A471D">
        <w:rPr>
          <w:rFonts w:eastAsia="Courier New"/>
          <w:color w:val="000000"/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7" w:history="1">
        <w:r w:rsidRPr="00A1636E">
          <w:rPr>
            <w:rStyle w:val="a6"/>
            <w:rFonts w:eastAsia="Courier New"/>
            <w:sz w:val="28"/>
            <w:szCs w:val="28"/>
          </w:rPr>
          <w:t>http://mfc.volganet.ru</w:t>
        </w:r>
      </w:hyperlink>
      <w:r w:rsidRPr="000A471D">
        <w:rPr>
          <w:rFonts w:eastAsia="Courier New"/>
          <w:color w:val="000000"/>
          <w:sz w:val="28"/>
          <w:szCs w:val="28"/>
        </w:rPr>
        <w:t>).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непосредственно в Администрации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в сети Интернет на официальном сайте Администрации (</w:t>
      </w:r>
      <w:r w:rsidRPr="002114E4">
        <w:rPr>
          <w:sz w:val="28"/>
          <w:szCs w:val="28"/>
        </w:rPr>
        <w:t>https://sp-serp.ru/</w:t>
      </w:r>
      <w:r w:rsidRPr="00084D0E">
        <w:rPr>
          <w:sz w:val="28"/>
          <w:szCs w:val="28"/>
        </w:rPr>
        <w:t xml:space="preserve">), </w:t>
      </w:r>
      <w:r w:rsidRPr="000A471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proofErr w:type="spellStart"/>
      <w:r w:rsidRPr="000A471D">
        <w:rPr>
          <w:sz w:val="28"/>
          <w:szCs w:val="28"/>
        </w:rPr>
        <w:t>www.gosuslugi.ru</w:t>
      </w:r>
      <w:proofErr w:type="spellEnd"/>
      <w:r w:rsidRPr="000A471D">
        <w:rPr>
          <w:sz w:val="28"/>
          <w:szCs w:val="28"/>
        </w:rPr>
        <w:t>).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96B47" w:rsidRPr="00084D0E" w:rsidRDefault="00596B47" w:rsidP="00596B4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84D0E">
        <w:rPr>
          <w:b/>
          <w:sz w:val="28"/>
          <w:szCs w:val="28"/>
        </w:rPr>
        <w:t>2. Стандарт предоставления муниципальной услуги</w:t>
      </w:r>
    </w:p>
    <w:p w:rsidR="00596B47" w:rsidRPr="00084D0E" w:rsidRDefault="00596B47" w:rsidP="00596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2.1.  Наименование муниципальной услуги – «Предоставление выписки (информации) об объектах учета из реестра муниципального имущества </w:t>
      </w:r>
      <w:proofErr w:type="spellStart"/>
      <w:r>
        <w:rPr>
          <w:sz w:val="28"/>
          <w:szCs w:val="28"/>
        </w:rPr>
        <w:t>Серпо-Молотского</w:t>
      </w:r>
      <w:proofErr w:type="spellEnd"/>
      <w:r>
        <w:rPr>
          <w:sz w:val="28"/>
          <w:szCs w:val="28"/>
        </w:rPr>
        <w:t xml:space="preserve"> </w:t>
      </w:r>
      <w:r w:rsidRPr="00084D0E">
        <w:rPr>
          <w:sz w:val="28"/>
          <w:szCs w:val="28"/>
        </w:rPr>
        <w:t>сельского поселения Новониколаевского муниципального района Волгоградской области».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2.2. Муниципальная услуга </w:t>
      </w:r>
      <w:r w:rsidRPr="00084D0E">
        <w:rPr>
          <w:i/>
          <w:sz w:val="28"/>
          <w:szCs w:val="28"/>
        </w:rPr>
        <w:t>предоставляется Администрацией</w:t>
      </w:r>
      <w:r w:rsidRPr="00084D0E">
        <w:rPr>
          <w:sz w:val="28"/>
          <w:szCs w:val="28"/>
        </w:rPr>
        <w:t xml:space="preserve"> (далее – уполномоченный орган).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2.3. Результатом предоставления муниципальной услуги является: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- выписка об объектах учета из реестра муниципального имущества </w:t>
      </w:r>
      <w:proofErr w:type="spellStart"/>
      <w:r>
        <w:rPr>
          <w:sz w:val="28"/>
          <w:szCs w:val="28"/>
        </w:rPr>
        <w:t>Серпо-Молотского</w:t>
      </w:r>
      <w:proofErr w:type="spellEnd"/>
      <w:r>
        <w:rPr>
          <w:sz w:val="28"/>
          <w:szCs w:val="28"/>
        </w:rPr>
        <w:t xml:space="preserve"> </w:t>
      </w:r>
      <w:r w:rsidRPr="00084D0E">
        <w:rPr>
          <w:sz w:val="28"/>
          <w:szCs w:val="28"/>
        </w:rPr>
        <w:t xml:space="preserve">сельского поселения Новониколаевского муниципального района Волгоградской области </w:t>
      </w:r>
      <w:r w:rsidRPr="00201079">
        <w:rPr>
          <w:sz w:val="28"/>
          <w:szCs w:val="28"/>
        </w:rPr>
        <w:t xml:space="preserve">(далее также – выписка из реестра, реестр); 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lastRenderedPageBreak/>
        <w:t>- уведомление об отсутствии запрашиваемой информации в реестре;</w:t>
      </w:r>
    </w:p>
    <w:p w:rsidR="00596B47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 xml:space="preserve">- уведомление </w:t>
      </w:r>
      <w:proofErr w:type="gramStart"/>
      <w:r w:rsidRPr="00201079">
        <w:rPr>
          <w:sz w:val="28"/>
          <w:szCs w:val="28"/>
        </w:rPr>
        <w:t>об отказе в предоставлении сведений из реестра в случае невозможности идентификации указанного в запросе</w:t>
      </w:r>
      <w:proofErr w:type="gramEnd"/>
      <w:r w:rsidRPr="00201079">
        <w:rPr>
          <w:sz w:val="28"/>
          <w:szCs w:val="28"/>
        </w:rPr>
        <w:t xml:space="preserve"> объекта учета.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2.4. Срок предоставления муниципальной услуги.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направляется (вручается) заявителю в течение 10 рабочих дней со дня поступления запроса</w:t>
      </w:r>
      <w:r w:rsidRPr="00084D0E">
        <w:rPr>
          <w:sz w:val="28"/>
          <w:szCs w:val="28"/>
        </w:rPr>
        <w:t xml:space="preserve">. 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Конституция Российской Федерации («Российская газета», № 237, 25.12.1993);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Гражданский кодекс Российской Федерации (</w:t>
      </w:r>
      <w:proofErr w:type="gramStart"/>
      <w:r w:rsidRPr="00201079">
        <w:rPr>
          <w:sz w:val="28"/>
          <w:szCs w:val="28"/>
        </w:rPr>
        <w:t>ч</w:t>
      </w:r>
      <w:proofErr w:type="gramEnd"/>
      <w:r w:rsidRPr="00201079">
        <w:rPr>
          <w:sz w:val="28"/>
          <w:szCs w:val="28"/>
        </w:rPr>
        <w:t>. ч. 1, 2) (ч. 1 – «Собрание законодательства Российской Федерации», 05.12.1994, № 32, ст. 3301; «Российская газета», 08.12.1994, № 238-239; ч. 2 – «Российская газета»,          06 февраля 1996 г., № 23, 07.02.1996, № 24, 08 февраля 1996 г., № 25, 10.02.1996, № 27; «Собрание законодательства Российской Федерации», 29.01.1996, № 5, ст. 410);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 xml:space="preserve"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201079">
        <w:rPr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596B47" w:rsidRPr="00201079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596B47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079">
        <w:rPr>
          <w:sz w:val="28"/>
          <w:szCs w:val="28"/>
        </w:rPr>
        <w:t>приказ Министерства финансов Российской Федерации от 10.10.2023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01079">
        <w:rPr>
          <w:sz w:val="28"/>
          <w:szCs w:val="28"/>
        </w:rPr>
        <w:t>№ 163н «Об утверждении Порядка ведения органами местного самоуправления реестров муниципального имущества» (Официальный интернет-портал правовой информации http://pravo.gov.ru, 04.12.2023);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Серпо-Молотского</w:t>
      </w:r>
      <w:proofErr w:type="spellEnd"/>
      <w:r>
        <w:rPr>
          <w:sz w:val="28"/>
          <w:szCs w:val="28"/>
        </w:rPr>
        <w:t xml:space="preserve"> </w:t>
      </w:r>
      <w:r w:rsidRPr="00084D0E">
        <w:rPr>
          <w:sz w:val="28"/>
          <w:szCs w:val="28"/>
        </w:rPr>
        <w:t>сельского поселения Новониколаевского муниципального района Волгоградской области.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2.6.1. Исчерпывающий перечень документов, которые заявитель должен представить самостоятельно для получения выписки (информации) об объектах учета из реестра муниципального имущества </w:t>
      </w:r>
      <w:proofErr w:type="spellStart"/>
      <w:r>
        <w:rPr>
          <w:sz w:val="28"/>
          <w:szCs w:val="28"/>
        </w:rPr>
        <w:t>Серпо-Молотского</w:t>
      </w:r>
      <w:proofErr w:type="spellEnd"/>
      <w:r>
        <w:rPr>
          <w:sz w:val="28"/>
          <w:szCs w:val="28"/>
        </w:rPr>
        <w:t xml:space="preserve"> </w:t>
      </w:r>
      <w:r w:rsidRPr="00084D0E">
        <w:rPr>
          <w:sz w:val="28"/>
          <w:szCs w:val="28"/>
        </w:rPr>
        <w:t>сельского поселения Новониколаевского муниципального района Волгоградской области: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1) </w:t>
      </w:r>
      <w:r w:rsidRPr="00201079">
        <w:rPr>
          <w:sz w:val="28"/>
          <w:szCs w:val="28"/>
        </w:rPr>
        <w:t xml:space="preserve">запрос (заявление) о предоставлении выписки (информации) об объектах учета из реестра муниципального имущества </w:t>
      </w:r>
      <w:proofErr w:type="spellStart"/>
      <w:r>
        <w:rPr>
          <w:sz w:val="28"/>
          <w:szCs w:val="28"/>
        </w:rPr>
        <w:t>Серпо-Молотского</w:t>
      </w:r>
      <w:proofErr w:type="spellEnd"/>
      <w:r>
        <w:rPr>
          <w:sz w:val="28"/>
          <w:szCs w:val="28"/>
        </w:rPr>
        <w:t xml:space="preserve"> </w:t>
      </w:r>
      <w:r w:rsidRPr="00084D0E">
        <w:rPr>
          <w:sz w:val="28"/>
          <w:szCs w:val="28"/>
        </w:rPr>
        <w:t>сельского поселения Новониколаевского муниципального района Волгоградской области</w:t>
      </w:r>
      <w:r w:rsidRPr="00084D0E">
        <w:rPr>
          <w:i/>
          <w:sz w:val="28"/>
          <w:szCs w:val="28"/>
        </w:rPr>
        <w:t xml:space="preserve"> </w:t>
      </w:r>
      <w:r w:rsidRPr="00084D0E">
        <w:rPr>
          <w:sz w:val="28"/>
          <w:szCs w:val="28"/>
        </w:rPr>
        <w:t>(далее – заявление) по форме согласно приложению к настоящему административному регламенту;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2) </w:t>
      </w:r>
      <w:r w:rsidRPr="00084D0E">
        <w:rPr>
          <w:rFonts w:eastAsia="Calibri"/>
          <w:sz w:val="28"/>
          <w:szCs w:val="28"/>
          <w:lang w:eastAsia="en-US"/>
        </w:rPr>
        <w:t>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без необходимости дополнительной подачи заявления в какой-либо иной форме.</w:t>
      </w:r>
    </w:p>
    <w:p w:rsidR="00596B47" w:rsidRPr="00596141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2.6.2. </w:t>
      </w:r>
      <w:proofErr w:type="gramStart"/>
      <w:r w:rsidRPr="00596141">
        <w:rPr>
          <w:sz w:val="28"/>
          <w:szCs w:val="28"/>
        </w:rPr>
        <w:t>Заявление и документы, указанные в пункте 2.6.1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</w:t>
      </w:r>
      <w:proofErr w:type="gramEnd"/>
      <w:r w:rsidRPr="00596141">
        <w:rPr>
          <w:sz w:val="28"/>
          <w:szCs w:val="28"/>
        </w:rPr>
        <w:t xml:space="preserve">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 w:rsidR="00596B47" w:rsidRPr="00596141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6141">
        <w:rPr>
          <w:sz w:val="28"/>
          <w:szCs w:val="28"/>
        </w:rPr>
        <w:lastRenderedPageBreak/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подпись), усиленной неквалифицированной электронной подписью при соблюдении требований и условий, установленных Федеральным законом от 06.04.2011 № 63-ФЗ «Об электронной подписи» (далее – Федеральный закон № 63-ФЗ), постановлением Правительства Российской Федерации от 25.06.2012 № 634 «О видах электронной подписи, использование которых допускается при обращении за</w:t>
      </w:r>
      <w:proofErr w:type="gramEnd"/>
      <w:r w:rsidRPr="00596141">
        <w:rPr>
          <w:sz w:val="28"/>
          <w:szCs w:val="28"/>
        </w:rPr>
        <w:t xml:space="preserve"> получением государственных и муниципальных услуг». </w:t>
      </w:r>
    </w:p>
    <w:p w:rsidR="00596B47" w:rsidRPr="00596141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141"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596B47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141">
        <w:rPr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8DA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</w:t>
      </w:r>
      <w:proofErr w:type="gramEnd"/>
      <w:r w:rsidRPr="001528DA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96B47" w:rsidRPr="001528DA" w:rsidRDefault="00596B47" w:rsidP="00596B47">
      <w:pPr>
        <w:ind w:firstLine="709"/>
        <w:jc w:val="both"/>
        <w:rPr>
          <w:sz w:val="28"/>
          <w:szCs w:val="28"/>
        </w:rPr>
      </w:pPr>
      <w:proofErr w:type="gramStart"/>
      <w:r w:rsidRPr="001528DA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FD1F0B">
        <w:rPr>
          <w:sz w:val="28"/>
          <w:szCs w:val="28"/>
        </w:rPr>
        <w:t xml:space="preserve">решением совета  </w:t>
      </w:r>
      <w:proofErr w:type="spellStart"/>
      <w:r>
        <w:rPr>
          <w:sz w:val="28"/>
          <w:szCs w:val="28"/>
        </w:rPr>
        <w:t>Серпо-Молотского</w:t>
      </w:r>
      <w:proofErr w:type="spellEnd"/>
      <w:r w:rsidRPr="00FD1F0B">
        <w:rPr>
          <w:sz w:val="28"/>
          <w:szCs w:val="28"/>
        </w:rPr>
        <w:t xml:space="preserve"> сельского поселения</w:t>
      </w:r>
      <w:proofErr w:type="gramEnd"/>
      <w:r w:rsidRPr="00FD1F0B">
        <w:rPr>
          <w:sz w:val="28"/>
          <w:szCs w:val="28"/>
        </w:rPr>
        <w:t xml:space="preserve"> Новониколаевского муниципального района Волгоградской</w:t>
      </w:r>
      <w:r>
        <w:rPr>
          <w:sz w:val="28"/>
          <w:szCs w:val="28"/>
        </w:rPr>
        <w:t xml:space="preserve"> области от         </w:t>
      </w:r>
      <w:r>
        <w:rPr>
          <w:sz w:val="28"/>
          <w:szCs w:val="28"/>
        </w:rPr>
        <w:lastRenderedPageBreak/>
        <w:t>01 июля</w:t>
      </w:r>
      <w:r w:rsidRPr="00FD1F0B">
        <w:rPr>
          <w:sz w:val="28"/>
          <w:szCs w:val="28"/>
        </w:rPr>
        <w:t xml:space="preserve"> 2016г. №</w:t>
      </w:r>
      <w:r>
        <w:rPr>
          <w:sz w:val="28"/>
          <w:szCs w:val="28"/>
        </w:rPr>
        <w:t>58</w:t>
      </w:r>
      <w:r w:rsidRPr="00FD1F0B">
        <w:rPr>
          <w:sz w:val="28"/>
          <w:szCs w:val="28"/>
        </w:rPr>
        <w:t xml:space="preserve">  «Об утверждении Перечня </w:t>
      </w:r>
      <w:r>
        <w:rPr>
          <w:sz w:val="28"/>
          <w:szCs w:val="28"/>
        </w:rPr>
        <w:t xml:space="preserve">муниципальных </w:t>
      </w:r>
      <w:r w:rsidRPr="00FD1F0B">
        <w:rPr>
          <w:sz w:val="28"/>
          <w:szCs w:val="28"/>
        </w:rPr>
        <w:t>услуг, предоста</w:t>
      </w:r>
      <w:r>
        <w:rPr>
          <w:sz w:val="28"/>
          <w:szCs w:val="28"/>
        </w:rPr>
        <w:t>вляемых</w:t>
      </w:r>
      <w:r w:rsidRPr="00FD1F0B">
        <w:rPr>
          <w:sz w:val="28"/>
          <w:szCs w:val="28"/>
        </w:rPr>
        <w:t xml:space="preserve">  администрацией </w:t>
      </w:r>
      <w:proofErr w:type="spellStart"/>
      <w:r>
        <w:rPr>
          <w:sz w:val="28"/>
          <w:szCs w:val="28"/>
        </w:rPr>
        <w:t>Серпо-Молотского</w:t>
      </w:r>
      <w:proofErr w:type="spellEnd"/>
      <w:r w:rsidRPr="00FD1F0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Новониколаевского муниципального района Волгоградской области»</w:t>
      </w:r>
      <w:r w:rsidRPr="00FD1F0B">
        <w:rPr>
          <w:sz w:val="28"/>
          <w:szCs w:val="28"/>
        </w:rPr>
        <w:t>;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8DA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</w:t>
      </w:r>
      <w:proofErr w:type="gramEnd"/>
      <w:r w:rsidRPr="001528DA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596B47" w:rsidRPr="001528DA" w:rsidRDefault="00596B47" w:rsidP="00596B4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услуги.</w:t>
      </w:r>
    </w:p>
    <w:p w:rsidR="00596B47" w:rsidRPr="001528DA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Заявителю направляется уведомление об отказе в приеме к рассмотрению заявления в следующих случаях: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указанные в пункте 2.6.1 настоящего административного регламента;</w:t>
      </w:r>
    </w:p>
    <w:p w:rsidR="00596B47" w:rsidRPr="001528DA" w:rsidRDefault="00596B47" w:rsidP="00596B4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1528DA">
        <w:rPr>
          <w:sz w:val="28"/>
          <w:szCs w:val="28"/>
        </w:rPr>
        <w:lastRenderedPageBreak/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8" w:history="1">
        <w:r w:rsidRPr="001528DA">
          <w:rPr>
            <w:sz w:val="28"/>
            <w:szCs w:val="28"/>
          </w:rPr>
          <w:t>статьей 11</w:t>
        </w:r>
      </w:hyperlink>
      <w:r w:rsidRPr="001528DA">
        <w:rPr>
          <w:sz w:val="28"/>
          <w:szCs w:val="28"/>
        </w:rPr>
        <w:t xml:space="preserve"> Федерального закона № 63-ФЗ условий признания ее действительности. </w:t>
      </w:r>
    </w:p>
    <w:p w:rsidR="00596B47" w:rsidRPr="001528DA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 xml:space="preserve">2.9. Основания для приостановления предоставления муниципальной услуги отсутствуют. </w:t>
      </w:r>
    </w:p>
    <w:p w:rsidR="00596B47" w:rsidRPr="001528DA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 xml:space="preserve">Основанием для отказа в предоставлении сведений из реестра муниципального имущества </w:t>
      </w:r>
      <w:proofErr w:type="spellStart"/>
      <w:r>
        <w:rPr>
          <w:sz w:val="28"/>
          <w:szCs w:val="28"/>
        </w:rPr>
        <w:t>Серпо-Молотского</w:t>
      </w:r>
      <w:proofErr w:type="spellEnd"/>
      <w:r w:rsidRPr="00FD1F0B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 </w:t>
      </w:r>
      <w:r w:rsidRPr="001528DA">
        <w:rPr>
          <w:sz w:val="28"/>
          <w:szCs w:val="28"/>
        </w:rPr>
        <w:t>является невозможность идентификации указанного в запросе объекта учета.</w:t>
      </w:r>
    </w:p>
    <w:p w:rsidR="00596B47" w:rsidRPr="0068281C" w:rsidRDefault="00596B47" w:rsidP="00596B4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1528DA">
        <w:rPr>
          <w:sz w:val="28"/>
          <w:szCs w:val="28"/>
        </w:rPr>
        <w:t>2.10. Муниципальная услуга предоставляется  бесплатно.</w:t>
      </w:r>
      <w:r>
        <w:rPr>
          <w:sz w:val="28"/>
          <w:szCs w:val="28"/>
        </w:rPr>
        <w:t xml:space="preserve"> </w:t>
      </w:r>
    </w:p>
    <w:p w:rsidR="00596B47" w:rsidRPr="00EC2053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2.</w:t>
      </w:r>
      <w:r w:rsidRPr="001528DA">
        <w:rPr>
          <w:sz w:val="28"/>
          <w:szCs w:val="28"/>
        </w:rPr>
        <w:t>11.</w:t>
      </w:r>
      <w:r w:rsidRPr="00EC2053">
        <w:rPr>
          <w:sz w:val="28"/>
          <w:szCs w:val="28"/>
        </w:rPr>
        <w:t xml:space="preserve">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596B47" w:rsidRPr="001528DA" w:rsidRDefault="00596B47" w:rsidP="00596B47">
      <w:pPr>
        <w:pStyle w:val="a7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2</w:t>
      </w:r>
      <w:r w:rsidRPr="001528DA">
        <w:rPr>
          <w:sz w:val="28"/>
          <w:szCs w:val="28"/>
        </w:rPr>
        <w:t>.12. Срок регистрации заявления и прилагаемых к нему документов составляет:</w:t>
      </w:r>
    </w:p>
    <w:p w:rsidR="00596B47" w:rsidRPr="001528DA" w:rsidRDefault="00596B47" w:rsidP="00596B47">
      <w:pPr>
        <w:pStyle w:val="a7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- на личном приеме граждан – не более 20 минут;</w:t>
      </w:r>
    </w:p>
    <w:p w:rsidR="00596B47" w:rsidRPr="001528DA" w:rsidRDefault="00596B47" w:rsidP="00596B47">
      <w:pPr>
        <w:pStyle w:val="a7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 xml:space="preserve">- при поступлении заявления и документов по почте или через МФЦ – не более 3 дней со дня поступления в уполномоченный орган.        </w:t>
      </w:r>
    </w:p>
    <w:p w:rsidR="00596B47" w:rsidRPr="001528DA" w:rsidRDefault="00596B47" w:rsidP="00596B47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- при поступлении заявления в электронной форме – 1 рабочий день.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/>
          <w:sz w:val="28"/>
          <w:szCs w:val="28"/>
        </w:rPr>
        <w:t xml:space="preserve">2.13. </w:t>
      </w:r>
      <w:proofErr w:type="gramStart"/>
      <w:r w:rsidRPr="001528D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96B47" w:rsidRPr="00EC2053" w:rsidRDefault="00596B47" w:rsidP="00596B47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2.13.1. Требования к помещениям</w:t>
      </w:r>
      <w:r w:rsidRPr="00EC2053">
        <w:rPr>
          <w:sz w:val="28"/>
          <w:szCs w:val="28"/>
        </w:rPr>
        <w:t>, в которых предоставляется муниципальная услуга.</w:t>
      </w:r>
    </w:p>
    <w:p w:rsidR="00596B47" w:rsidRPr="00EC2053" w:rsidRDefault="00596B47" w:rsidP="00596B47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proofErr w:type="gramStart"/>
      <w:r w:rsidRPr="00EC2053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596B47" w:rsidRPr="001528DA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</w:t>
      </w:r>
      <w:r w:rsidRPr="001528DA">
        <w:rPr>
          <w:rFonts w:ascii="Times New Roman" w:hAnsi="Times New Roman"/>
          <w:sz w:val="28"/>
          <w:szCs w:val="28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</w:t>
      </w:r>
      <w:r w:rsidRPr="001528DA">
        <w:rPr>
          <w:rFonts w:ascii="Times New Roman" w:hAnsi="Times New Roman" w:cs="Times New Roman"/>
          <w:sz w:val="28"/>
          <w:szCs w:val="28"/>
        </w:rPr>
        <w:t xml:space="preserve"> и быть оборудованы средствами пожаротушения.</w:t>
      </w:r>
    </w:p>
    <w:p w:rsidR="00596B47" w:rsidRPr="001528DA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596B47" w:rsidRPr="001528DA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lastRenderedPageBreak/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2.13.2. Требования к местам ожидания.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2.13.3. Требования к местам приема заявителей.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2.13.4. Требования к информационным стендам.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596B47" w:rsidRPr="001528DA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596B47" w:rsidRPr="00EC2053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</w:t>
      </w:r>
      <w:r w:rsidRPr="00EC2053">
        <w:rPr>
          <w:rFonts w:ascii="Times New Roman" w:hAnsi="Times New Roman" w:cs="Times New Roman"/>
          <w:sz w:val="28"/>
          <w:szCs w:val="28"/>
        </w:rPr>
        <w:t>луги;</w:t>
      </w:r>
    </w:p>
    <w:p w:rsidR="00596B47" w:rsidRPr="00EC2053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053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596B47" w:rsidRPr="00EC2053" w:rsidRDefault="00596B47" w:rsidP="00596B47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05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</w:t>
      </w:r>
      <w:r w:rsidRPr="001528DA">
        <w:rPr>
          <w:rFonts w:ascii="Times New Roman" w:hAnsi="Times New Roman" w:cs="Times New Roman"/>
          <w:sz w:val="28"/>
          <w:szCs w:val="28"/>
        </w:rPr>
        <w:t>работы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053">
        <w:rPr>
          <w:rFonts w:ascii="Times New Roman" w:hAnsi="Times New Roman" w:cs="Times New Roman"/>
          <w:sz w:val="28"/>
          <w:szCs w:val="28"/>
        </w:rPr>
        <w:t>и МФЦ;</w:t>
      </w:r>
    </w:p>
    <w:p w:rsidR="00596B47" w:rsidRPr="00EC2053" w:rsidRDefault="00596B47" w:rsidP="00596B47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справочные телефоны;</w:t>
      </w:r>
    </w:p>
    <w:p w:rsidR="00596B47" w:rsidRPr="00EC2053" w:rsidRDefault="00596B47" w:rsidP="00596B47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адреса электронной почты и адреса Интернет-сайтов;</w:t>
      </w:r>
    </w:p>
    <w:p w:rsidR="00596B47" w:rsidRPr="00EC2053" w:rsidRDefault="00596B47" w:rsidP="00596B47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596B47" w:rsidRPr="00EC2053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053">
        <w:rPr>
          <w:rFonts w:ascii="Times New Roman" w:hAnsi="Times New Roman" w:cs="Times New Roman"/>
          <w:sz w:val="28"/>
          <w:szCs w:val="28"/>
        </w:rPr>
        <w:lastRenderedPageBreak/>
        <w:t>При изменении информации по исполнению муниципальной услуги осуществляется ее периодическое обновление.</w:t>
      </w:r>
    </w:p>
    <w:p w:rsidR="00596B47" w:rsidRPr="00EC2053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8DA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1528D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528DA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 </w:t>
      </w:r>
      <w:r w:rsidRPr="001528DA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</w:t>
      </w:r>
      <w:r w:rsidRPr="001528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28DA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1528DA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уполномоченного органа (адрес сайта </w:t>
      </w:r>
      <w:r w:rsidRPr="002114E4">
        <w:rPr>
          <w:rFonts w:ascii="Times New Roman" w:hAnsi="Times New Roman" w:cs="Times New Roman"/>
          <w:sz w:val="28"/>
          <w:szCs w:val="28"/>
        </w:rPr>
        <w:t>https://sp-serp.ru/</w:t>
      </w:r>
      <w:r w:rsidRPr="001528D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6B47" w:rsidRPr="00EC2053" w:rsidRDefault="00596B47" w:rsidP="00596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053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EC205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EC205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96B47" w:rsidRPr="00EC2053" w:rsidRDefault="00596B47" w:rsidP="00596B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>2.13.5.</w:t>
      </w:r>
      <w:r w:rsidRPr="00EC2053">
        <w:rPr>
          <w:rFonts w:ascii="Times New Roman" w:hAnsi="Times New Roman" w:cs="Times New Roman"/>
          <w:sz w:val="28"/>
          <w:szCs w:val="28"/>
        </w:rPr>
        <w:t xml:space="preserve"> Требования к обеспечению доступности предоставления муниципальной услуги для инвалидов.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- беспрепятственный вход инвалидов в помещение и выход из него;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t xml:space="preserve">- допуск </w:t>
      </w:r>
      <w:proofErr w:type="spellStart"/>
      <w:r w:rsidRPr="00EC2053">
        <w:rPr>
          <w:sz w:val="28"/>
          <w:szCs w:val="28"/>
        </w:rPr>
        <w:t>сурдопереводчика</w:t>
      </w:r>
      <w:proofErr w:type="spellEnd"/>
      <w:r w:rsidRPr="00EC2053">
        <w:rPr>
          <w:sz w:val="28"/>
          <w:szCs w:val="28"/>
        </w:rPr>
        <w:t xml:space="preserve"> и </w:t>
      </w:r>
      <w:proofErr w:type="spellStart"/>
      <w:r w:rsidRPr="00EC2053">
        <w:rPr>
          <w:sz w:val="28"/>
          <w:szCs w:val="28"/>
        </w:rPr>
        <w:t>тифлосурдопереводчика</w:t>
      </w:r>
      <w:proofErr w:type="spellEnd"/>
      <w:r w:rsidRPr="00EC2053">
        <w:rPr>
          <w:sz w:val="28"/>
          <w:szCs w:val="28"/>
        </w:rPr>
        <w:t>;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C2053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596B47" w:rsidRPr="00EC2053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053">
        <w:rPr>
          <w:sz w:val="28"/>
          <w:szCs w:val="28"/>
        </w:rPr>
        <w:lastRenderedPageBreak/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596B47" w:rsidRPr="001528DA" w:rsidRDefault="00596B47" w:rsidP="00596B47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DA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1528DA">
        <w:rPr>
          <w:rFonts w:ascii="Times New Roman" w:hAnsi="Times New Roman" w:cs="Times New Roman"/>
          <w:sz w:val="28"/>
          <w:szCs w:val="28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1528DA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1528DA">
        <w:rPr>
          <w:rFonts w:ascii="Times New Roman" w:hAnsi="Times New Roman" w:cs="Times New Roman"/>
          <w:sz w:val="28"/>
          <w:szCs w:val="28"/>
        </w:rPr>
        <w:t>и должностных лиц</w:t>
      </w:r>
      <w:proofErr w:type="gramEnd"/>
      <w:r w:rsidRPr="001528D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528DA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152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2.15. Осуществление</w:t>
      </w:r>
      <w:r w:rsidRPr="00EC2053">
        <w:rPr>
          <w:sz w:val="28"/>
          <w:szCs w:val="28"/>
        </w:rPr>
        <w:t xml:space="preserve">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596B47" w:rsidRPr="00084D0E" w:rsidRDefault="00596B47" w:rsidP="00596B47">
      <w:pPr>
        <w:autoSpaceDE w:val="0"/>
        <w:autoSpaceDN w:val="0"/>
        <w:adjustRightInd w:val="0"/>
        <w:ind w:left="900" w:right="771"/>
        <w:jc w:val="both"/>
        <w:outlineLvl w:val="0"/>
        <w:rPr>
          <w:b/>
          <w:sz w:val="28"/>
          <w:szCs w:val="28"/>
        </w:rPr>
      </w:pPr>
    </w:p>
    <w:p w:rsidR="00596B47" w:rsidRPr="00EC2053" w:rsidRDefault="00596B47" w:rsidP="00596B47">
      <w:pPr>
        <w:autoSpaceDE w:val="0"/>
        <w:autoSpaceDN w:val="0"/>
        <w:adjustRightInd w:val="0"/>
        <w:ind w:left="600" w:right="771"/>
        <w:jc w:val="center"/>
        <w:outlineLvl w:val="0"/>
        <w:rPr>
          <w:b/>
          <w:sz w:val="28"/>
          <w:szCs w:val="28"/>
        </w:rPr>
      </w:pPr>
      <w:r w:rsidRPr="00EC2053">
        <w:rPr>
          <w:b/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B47" w:rsidRPr="001528DA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96B47" w:rsidRPr="001528DA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1) прием и регистрация заявления, в том числе, поступившего в электронной форме и прилагаемых к нему документов (отказ в приеме к рассмотрению заявления);</w:t>
      </w:r>
    </w:p>
    <w:p w:rsidR="00596B47" w:rsidRPr="001528DA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2) рассмотрение заявления, принятие решения по итогам рассмотрения.</w:t>
      </w:r>
    </w:p>
    <w:p w:rsidR="00596B47" w:rsidRPr="00675666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1528DA">
        <w:rPr>
          <w:sz w:val="28"/>
          <w:szCs w:val="28"/>
          <w:u w:val="single"/>
        </w:rPr>
        <w:t>3.1. Прием и регистрация заявления, в том числе, поступившего в электронной форме и прилагаемых к нему документов (отказ в приеме к рассмотрению заявления).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3.1.1. Основанием для начала административной процедуры является поступление в уполномоченный орган заявления и в необходимых случаях документа, предусмотренного подпунктом 2 пункта 2.6.1 настоящего административного регламента на личном приеме, через МФЦ, почтовым отправлением или в электронной форме.</w:t>
      </w:r>
    </w:p>
    <w:p w:rsidR="00596B47" w:rsidRPr="00EC2053" w:rsidRDefault="00596B47" w:rsidP="00596B47">
      <w:pPr>
        <w:autoSpaceDE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596B47" w:rsidRPr="00EC2053" w:rsidRDefault="00596B47" w:rsidP="00596B47">
      <w:pPr>
        <w:autoSpaceDE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lastRenderedPageBreak/>
        <w:t>3.1.3.</w:t>
      </w:r>
      <w:r w:rsidRPr="00EC2053">
        <w:rPr>
          <w:i/>
          <w:sz w:val="28"/>
          <w:szCs w:val="28"/>
        </w:rPr>
        <w:t xml:space="preserve"> </w:t>
      </w:r>
      <w:r w:rsidRPr="00EC2053">
        <w:rPr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EC2053">
        <w:rPr>
          <w:sz w:val="28"/>
          <w:szCs w:val="28"/>
        </w:rPr>
        <w:t>указанным</w:t>
      </w:r>
      <w:proofErr w:type="gramEnd"/>
      <w:r w:rsidRPr="00EC2053">
        <w:rPr>
          <w:sz w:val="28"/>
          <w:szCs w:val="28"/>
        </w:rPr>
        <w:t xml:space="preserve"> МФЦ. </w:t>
      </w:r>
    </w:p>
    <w:p w:rsidR="00596B47" w:rsidRPr="00EC2053" w:rsidRDefault="00596B47" w:rsidP="00596B47">
      <w:pPr>
        <w:pStyle w:val="ConsPlusNonformat"/>
        <w:ind w:right="-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053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C2053">
        <w:rPr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596B47" w:rsidRPr="00EC2053" w:rsidRDefault="00596B47" w:rsidP="00596B47">
      <w:pPr>
        <w:autoSpaceDE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596B47" w:rsidRPr="001528DA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 xml:space="preserve">3.1.5. </w:t>
      </w:r>
      <w:proofErr w:type="gramStart"/>
      <w:r w:rsidRPr="00EC2053">
        <w:rPr>
          <w:sz w:val="28"/>
          <w:szCs w:val="28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9" w:history="1">
        <w:r w:rsidRPr="00EC2053">
          <w:rPr>
            <w:sz w:val="28"/>
            <w:szCs w:val="28"/>
          </w:rPr>
          <w:t>статье 11</w:t>
        </w:r>
      </w:hyperlink>
      <w:r w:rsidRPr="00EC205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528DA">
        <w:rPr>
          <w:sz w:val="28"/>
          <w:szCs w:val="28"/>
        </w:rPr>
        <w:t>№ 63-ФЗ</w:t>
      </w:r>
      <w:r w:rsidRPr="001528DA">
        <w:rPr>
          <w:strike/>
          <w:sz w:val="28"/>
          <w:szCs w:val="28"/>
        </w:rPr>
        <w:t>.</w:t>
      </w:r>
      <w:proofErr w:type="gramEnd"/>
    </w:p>
    <w:p w:rsidR="00596B47" w:rsidRPr="001528DA" w:rsidRDefault="00596B47" w:rsidP="00596B47">
      <w:pPr>
        <w:autoSpaceDE w:val="0"/>
        <w:ind w:firstLine="540"/>
        <w:jc w:val="both"/>
        <w:rPr>
          <w:i/>
          <w:sz w:val="28"/>
          <w:szCs w:val="28"/>
        </w:rPr>
      </w:pPr>
      <w:proofErr w:type="gramStart"/>
      <w:r w:rsidRPr="001528DA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0" w:history="1">
        <w:r w:rsidRPr="001528DA">
          <w:rPr>
            <w:sz w:val="28"/>
            <w:szCs w:val="28"/>
          </w:rPr>
          <w:t>статьи 11</w:t>
        </w:r>
      </w:hyperlink>
      <w:r w:rsidRPr="001528DA"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1528DA">
        <w:rPr>
          <w:sz w:val="28"/>
          <w:szCs w:val="28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</w:t>
      </w:r>
      <w:r w:rsidRPr="001528DA">
        <w:rPr>
          <w:sz w:val="28"/>
          <w:szCs w:val="28"/>
        </w:rPr>
        <w:lastRenderedPageBreak/>
        <w:t xml:space="preserve">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596B47" w:rsidRPr="001528DA" w:rsidRDefault="00596B47" w:rsidP="00596B47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1528DA">
        <w:rPr>
          <w:sz w:val="28"/>
          <w:szCs w:val="28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с помощью почтовой связи</w:t>
      </w:r>
      <w:proofErr w:type="gramEnd"/>
      <w:r w:rsidRPr="001528DA">
        <w:rPr>
          <w:sz w:val="28"/>
          <w:szCs w:val="28"/>
        </w:rPr>
        <w:t xml:space="preserve"> либо в электронном виде, в том числе посредством электронной почты, с использованием Единого портала государственных и муниципальных услуг (в случае поступления заявления и прилагаемых к нему документов по почте или в электронном виде, в том числе посредством электронной почты, с использованием Единого портала государственных и муниципальных услуг). Данное уведомление подписывается руководителем уполномоченного органа или уполномоченным им должностным лицом.   </w:t>
      </w:r>
    </w:p>
    <w:p w:rsidR="00596B47" w:rsidRPr="001528DA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3.1.6. Максимальный срок исполнения административной процедуры:</w:t>
      </w:r>
    </w:p>
    <w:p w:rsidR="00596B47" w:rsidRPr="00EC2053" w:rsidRDefault="00596B47" w:rsidP="00596B47">
      <w:pPr>
        <w:pStyle w:val="a7"/>
        <w:ind w:firstLine="600"/>
        <w:jc w:val="both"/>
        <w:rPr>
          <w:sz w:val="28"/>
          <w:szCs w:val="28"/>
        </w:rPr>
      </w:pPr>
      <w:r w:rsidRPr="001528DA">
        <w:rPr>
          <w:sz w:val="28"/>
          <w:szCs w:val="28"/>
        </w:rPr>
        <w:t>Прием и регистрация документов о</w:t>
      </w:r>
      <w:r w:rsidRPr="00EC2053">
        <w:rPr>
          <w:sz w:val="28"/>
          <w:szCs w:val="28"/>
        </w:rPr>
        <w:t>существляется:</w:t>
      </w:r>
    </w:p>
    <w:p w:rsidR="00596B47" w:rsidRPr="00EC2053" w:rsidRDefault="00596B47" w:rsidP="00596B47">
      <w:pPr>
        <w:pStyle w:val="a7"/>
        <w:ind w:firstLine="60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- на личном приеме граждан – не более 20 минут;</w:t>
      </w:r>
    </w:p>
    <w:p w:rsidR="00596B47" w:rsidRPr="00EC2053" w:rsidRDefault="00596B47" w:rsidP="00596B47">
      <w:pPr>
        <w:pStyle w:val="a7"/>
        <w:ind w:firstLine="60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 xml:space="preserve">- при поступлении заявления и документов по почте или через МФЦ – не более </w:t>
      </w:r>
      <w:r w:rsidRPr="001134C0">
        <w:rPr>
          <w:sz w:val="28"/>
          <w:szCs w:val="28"/>
        </w:rPr>
        <w:t>3 дней</w:t>
      </w:r>
      <w:r w:rsidRPr="00EC2053">
        <w:rPr>
          <w:sz w:val="28"/>
          <w:szCs w:val="28"/>
        </w:rPr>
        <w:t xml:space="preserve"> со дня поступления в уполномоченный орган;</w:t>
      </w:r>
    </w:p>
    <w:p w:rsidR="00596B47" w:rsidRPr="00EC2053" w:rsidRDefault="00596B47" w:rsidP="00596B47">
      <w:pPr>
        <w:pStyle w:val="a7"/>
        <w:ind w:firstLine="60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 xml:space="preserve">- при поступлении заявления в электронной форме – </w:t>
      </w:r>
      <w:r w:rsidRPr="001134C0">
        <w:rPr>
          <w:sz w:val="28"/>
          <w:szCs w:val="28"/>
        </w:rPr>
        <w:t>1 рабочий день.</w:t>
      </w:r>
    </w:p>
    <w:p w:rsidR="00596B47" w:rsidRPr="00EC2053" w:rsidRDefault="00596B47" w:rsidP="00596B47">
      <w:pPr>
        <w:ind w:firstLine="540"/>
        <w:jc w:val="both"/>
        <w:rPr>
          <w:iCs/>
          <w:sz w:val="28"/>
          <w:szCs w:val="28"/>
        </w:rPr>
      </w:pPr>
      <w:r w:rsidRPr="00EC2053">
        <w:rPr>
          <w:iCs/>
          <w:sz w:val="28"/>
          <w:szCs w:val="28"/>
        </w:rPr>
        <w:t xml:space="preserve">Уведомление </w:t>
      </w:r>
      <w:r w:rsidRPr="00EC2053">
        <w:rPr>
          <w:sz w:val="28"/>
          <w:szCs w:val="28"/>
        </w:rPr>
        <w:t xml:space="preserve">об отказе в приеме к рассмотрению заявления, в случае выявления в ходе </w:t>
      </w:r>
      <w:proofErr w:type="gramStart"/>
      <w:r w:rsidRPr="00EC2053">
        <w:rPr>
          <w:sz w:val="28"/>
          <w:szCs w:val="28"/>
        </w:rPr>
        <w:t xml:space="preserve">проверки квалифицированной подписи заявителя несоблюдения </w:t>
      </w:r>
      <w:r w:rsidRPr="001134C0">
        <w:rPr>
          <w:sz w:val="28"/>
          <w:szCs w:val="28"/>
        </w:rPr>
        <w:t>установленных условий признания ее действительности</w:t>
      </w:r>
      <w:proofErr w:type="gramEnd"/>
      <w:r w:rsidRPr="001134C0">
        <w:rPr>
          <w:sz w:val="28"/>
          <w:szCs w:val="28"/>
        </w:rPr>
        <w:t xml:space="preserve"> </w:t>
      </w:r>
      <w:r w:rsidRPr="001134C0">
        <w:rPr>
          <w:iCs/>
          <w:sz w:val="28"/>
          <w:szCs w:val="28"/>
        </w:rPr>
        <w:t>направляется в течение 3 дней со дня</w:t>
      </w:r>
      <w:r w:rsidRPr="00EC2053">
        <w:rPr>
          <w:iCs/>
          <w:sz w:val="28"/>
          <w:szCs w:val="28"/>
        </w:rPr>
        <w:t xml:space="preserve"> </w:t>
      </w:r>
      <w:r w:rsidRPr="00EC2053">
        <w:rPr>
          <w:sz w:val="28"/>
          <w:szCs w:val="28"/>
        </w:rPr>
        <w:t xml:space="preserve">завершения проведения такой проверки. 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3.1.7. Результатом исполнения административной процедуры является:</w:t>
      </w:r>
    </w:p>
    <w:p w:rsidR="00596B47" w:rsidRPr="007F254C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 xml:space="preserve">- прием и </w:t>
      </w:r>
      <w:r w:rsidRPr="007F254C">
        <w:rPr>
          <w:sz w:val="28"/>
          <w:szCs w:val="28"/>
        </w:rPr>
        <w:t>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596B47" w:rsidRPr="007F254C" w:rsidRDefault="00596B47" w:rsidP="00596B47">
      <w:pPr>
        <w:ind w:firstLine="540"/>
        <w:jc w:val="both"/>
        <w:rPr>
          <w:sz w:val="28"/>
          <w:szCs w:val="28"/>
        </w:rPr>
      </w:pPr>
      <w:r w:rsidRPr="007F254C">
        <w:rPr>
          <w:sz w:val="28"/>
          <w:szCs w:val="28"/>
        </w:rPr>
        <w:t xml:space="preserve">- направление </w:t>
      </w:r>
      <w:r w:rsidRPr="007F254C">
        <w:rPr>
          <w:iCs/>
          <w:sz w:val="28"/>
          <w:szCs w:val="28"/>
        </w:rPr>
        <w:t xml:space="preserve">уведомления </w:t>
      </w:r>
      <w:r w:rsidRPr="007F254C">
        <w:rPr>
          <w:sz w:val="28"/>
          <w:szCs w:val="28"/>
        </w:rPr>
        <w:t>об отказе в приеме к рассмотрению заявления.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7F254C">
        <w:rPr>
          <w:sz w:val="28"/>
          <w:szCs w:val="28"/>
          <w:u w:val="single"/>
        </w:rPr>
        <w:t>3.2. Рассмотрение заявления, принятие решения по итогам</w:t>
      </w:r>
      <w:r w:rsidRPr="00EC2053">
        <w:rPr>
          <w:sz w:val="28"/>
          <w:szCs w:val="28"/>
          <w:u w:val="single"/>
        </w:rPr>
        <w:t xml:space="preserve"> рассмотрения.   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3.2.1.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596B47" w:rsidRPr="00EC2053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 xml:space="preserve">3.2.2.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EC2053">
        <w:rPr>
          <w:bCs/>
          <w:sz w:val="28"/>
          <w:szCs w:val="28"/>
        </w:rPr>
        <w:t>и выявляет наличие (отсутствие) о</w:t>
      </w:r>
      <w:r w:rsidRPr="00EC2053">
        <w:rPr>
          <w:sz w:val="28"/>
          <w:szCs w:val="28"/>
        </w:rPr>
        <w:t>снования для отказа в предоставлении выписки (информации) об объектах учета из реестра</w:t>
      </w:r>
      <w:r w:rsidRPr="00EC2053">
        <w:rPr>
          <w:i/>
          <w:sz w:val="28"/>
          <w:szCs w:val="28"/>
        </w:rPr>
        <w:t>,</w:t>
      </w:r>
      <w:r w:rsidRPr="00EC2053">
        <w:rPr>
          <w:sz w:val="28"/>
          <w:szCs w:val="28"/>
        </w:rPr>
        <w:t xml:space="preserve"> предусмотренного </w:t>
      </w:r>
      <w:r w:rsidRPr="003C5606">
        <w:rPr>
          <w:sz w:val="28"/>
          <w:szCs w:val="28"/>
        </w:rPr>
        <w:t>пунктом 2.9 настоящего</w:t>
      </w:r>
      <w:r w:rsidRPr="00EC2053">
        <w:rPr>
          <w:sz w:val="28"/>
          <w:szCs w:val="28"/>
        </w:rPr>
        <w:t xml:space="preserve"> административного регламента. </w:t>
      </w:r>
    </w:p>
    <w:p w:rsidR="00596B47" w:rsidRPr="003C5606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 xml:space="preserve">В случае невозможности идентификации указанного в запросе объекта учета должностное лицо уполномоченного органа, ответственное за </w:t>
      </w:r>
      <w:r w:rsidRPr="003C5606">
        <w:rPr>
          <w:sz w:val="28"/>
          <w:szCs w:val="28"/>
        </w:rPr>
        <w:lastRenderedPageBreak/>
        <w:t>предоставление муниципальной услуги, готовит проект уведомления об отказе в предоставлении сведений из реестра (далее – уведомление об отказе)</w:t>
      </w:r>
      <w:r w:rsidRPr="003C5606">
        <w:rPr>
          <w:i/>
          <w:sz w:val="28"/>
          <w:szCs w:val="28"/>
        </w:rPr>
        <w:t>.</w:t>
      </w:r>
    </w:p>
    <w:p w:rsidR="00596B47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>В случае отсутствия оснований, предусмотренных пунктом 2.9</w:t>
      </w:r>
      <w:r w:rsidRPr="00EC2053">
        <w:rPr>
          <w:sz w:val="28"/>
          <w:szCs w:val="28"/>
        </w:rPr>
        <w:t xml:space="preserve"> настоящего административного регламента, должностное лицо уполномоченного органа, ответственное за предоставление муниципальной </w:t>
      </w:r>
      <w:r w:rsidRPr="007320C0">
        <w:rPr>
          <w:sz w:val="28"/>
          <w:szCs w:val="28"/>
        </w:rPr>
        <w:t xml:space="preserve">услуги, рассматривает представленные документы </w:t>
      </w:r>
      <w:r w:rsidRPr="007320C0">
        <w:rPr>
          <w:bCs/>
          <w:sz w:val="28"/>
          <w:szCs w:val="28"/>
        </w:rPr>
        <w:t xml:space="preserve">и выявляет наличие (отсутствие) объекта учета, в отношении которого заявитель обратился за получением информации, в </w:t>
      </w:r>
      <w:r w:rsidRPr="007320C0">
        <w:rPr>
          <w:sz w:val="28"/>
          <w:szCs w:val="28"/>
        </w:rPr>
        <w:t>реестре</w:t>
      </w:r>
      <w:r>
        <w:rPr>
          <w:sz w:val="28"/>
          <w:szCs w:val="28"/>
        </w:rPr>
        <w:t>.</w:t>
      </w:r>
    </w:p>
    <w:p w:rsidR="00596B47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 xml:space="preserve">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</w:t>
      </w:r>
      <w:r w:rsidRPr="00E5677A">
        <w:rPr>
          <w:sz w:val="28"/>
          <w:szCs w:val="28"/>
        </w:rPr>
        <w:t>муниципального имущества.</w:t>
      </w:r>
      <w:r w:rsidRPr="00EC2053">
        <w:rPr>
          <w:sz w:val="28"/>
          <w:szCs w:val="28"/>
        </w:rPr>
        <w:t xml:space="preserve"> В указанной выписке отражаются все сведения, содержащиеся в реестре муниципального имущества.</w:t>
      </w:r>
    </w:p>
    <w:p w:rsidR="00596B47" w:rsidRPr="003C5606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>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ответственное за предоставление муниципальной услуги, готовит проект уведомления об отсутствии запрашиваемой информации в реестре (далее – уведомление об отсутствии информации).</w:t>
      </w:r>
    </w:p>
    <w:p w:rsidR="00596B47" w:rsidRPr="00EC2053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>3.2.3. Проект выписки (уведомления об отказе, уведомления об отсутствии информации)</w:t>
      </w:r>
      <w:r w:rsidRPr="00EC2053">
        <w:rPr>
          <w:sz w:val="28"/>
          <w:szCs w:val="28"/>
        </w:rPr>
        <w:t xml:space="preserve">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596B47" w:rsidRPr="003C5606" w:rsidRDefault="00596B47" w:rsidP="00596B47">
      <w:pPr>
        <w:tabs>
          <w:tab w:val="left" w:pos="567"/>
        </w:tabs>
        <w:ind w:firstLine="50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(уведомление об отказе, уведомления об отсутствии информации)</w:t>
      </w:r>
      <w:r w:rsidRPr="003C5606">
        <w:rPr>
          <w:kern w:val="2"/>
          <w:sz w:val="28"/>
          <w:szCs w:val="28"/>
          <w:lang w:eastAsia="ar-SA"/>
        </w:rPr>
        <w:t>.</w:t>
      </w:r>
    </w:p>
    <w:p w:rsidR="00596B47" w:rsidRPr="003C5606" w:rsidRDefault="00596B47" w:rsidP="00596B47">
      <w:pPr>
        <w:tabs>
          <w:tab w:val="left" w:pos="-100"/>
        </w:tabs>
        <w:ind w:firstLine="500"/>
        <w:jc w:val="both"/>
        <w:rPr>
          <w:i/>
          <w:sz w:val="28"/>
          <w:szCs w:val="28"/>
        </w:rPr>
      </w:pPr>
      <w:r w:rsidRPr="003C5606">
        <w:rPr>
          <w:sz w:val="28"/>
          <w:szCs w:val="28"/>
        </w:rPr>
        <w:t>3.2.5. Подписанная выписка (уведомление об отказе, уведомления об отсутствии информации)</w:t>
      </w:r>
      <w:r w:rsidRPr="003C5606">
        <w:rPr>
          <w:color w:val="FF0000"/>
          <w:sz w:val="28"/>
          <w:szCs w:val="28"/>
        </w:rPr>
        <w:t xml:space="preserve"> </w:t>
      </w:r>
      <w:r w:rsidRPr="003C5606">
        <w:rPr>
          <w:sz w:val="28"/>
          <w:szCs w:val="28"/>
        </w:rPr>
        <w:t xml:space="preserve">регистрируется должностным лицом уполномоченного органа, ответственным за предоставление муниципальной услуги, в установленном порядке. </w:t>
      </w:r>
    </w:p>
    <w:p w:rsidR="00596B47" w:rsidRPr="007E1871" w:rsidRDefault="00596B47" w:rsidP="00596B47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>3.2.6. В случае подачи заявления заявителем лично или почтовым отправлением, выписка (уведомление об отказе, уведомления об отсутствии информации)</w:t>
      </w:r>
      <w:r w:rsidRPr="003C5606">
        <w:rPr>
          <w:color w:val="FF0000"/>
          <w:sz w:val="28"/>
          <w:szCs w:val="28"/>
        </w:rPr>
        <w:t xml:space="preserve"> </w:t>
      </w:r>
      <w:r w:rsidRPr="003C5606">
        <w:rPr>
          <w:sz w:val="28"/>
          <w:szCs w:val="28"/>
        </w:rPr>
        <w:t>выдается заявителю в форме бумажного документа по его выбору в уполномоченном органе, МФЦ, либо направляется уполномоченным органом посредство</w:t>
      </w:r>
      <w:r w:rsidRPr="007E1871">
        <w:rPr>
          <w:sz w:val="28"/>
          <w:szCs w:val="28"/>
        </w:rPr>
        <w:t>м почтовой связи.</w:t>
      </w:r>
    </w:p>
    <w:p w:rsidR="00596B47" w:rsidRPr="007E1871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871">
        <w:rPr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596B47" w:rsidRPr="007E1871" w:rsidRDefault="00596B47" w:rsidP="00596B47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E1871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96B47" w:rsidRPr="007E1871" w:rsidRDefault="00596B47" w:rsidP="00596B47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E1871">
        <w:rPr>
          <w:sz w:val="28"/>
          <w:szCs w:val="28"/>
        </w:rPr>
        <w:t>в форме документа на бумажном носителе в МФЦ;</w:t>
      </w:r>
    </w:p>
    <w:p w:rsidR="00596B47" w:rsidRPr="007E1871" w:rsidRDefault="00596B47" w:rsidP="00596B47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E1871">
        <w:rPr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596B47" w:rsidRPr="003C5606" w:rsidRDefault="00596B47" w:rsidP="00596B47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EC2053">
        <w:rPr>
          <w:sz w:val="28"/>
          <w:szCs w:val="28"/>
        </w:rPr>
        <w:lastRenderedPageBreak/>
        <w:t>3.2.7. Максимальный срок исполнения административной процедуры - 7</w:t>
      </w:r>
      <w:r w:rsidRPr="007F254C">
        <w:rPr>
          <w:sz w:val="28"/>
          <w:szCs w:val="28"/>
        </w:rPr>
        <w:t xml:space="preserve"> </w:t>
      </w:r>
      <w:r w:rsidRPr="003C5606">
        <w:rPr>
          <w:sz w:val="28"/>
          <w:szCs w:val="28"/>
        </w:rPr>
        <w:t>рабочих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596B47" w:rsidRPr="003C5606" w:rsidRDefault="00596B47" w:rsidP="00596B47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>3.2.8. Результатом исполнения административной процедуры является:</w:t>
      </w:r>
    </w:p>
    <w:p w:rsidR="00596B47" w:rsidRPr="003C5606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>- направление (вручение) заявителю уведомления об отказе в предоставлении сведений из реестра в случае невозможности идентификации указанного в запросе объекта учета;</w:t>
      </w:r>
    </w:p>
    <w:p w:rsidR="00596B47" w:rsidRPr="003C5606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596B47" w:rsidRPr="003C5606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FF0000"/>
          <w:sz w:val="28"/>
          <w:szCs w:val="28"/>
        </w:rPr>
      </w:pPr>
      <w:r w:rsidRPr="003C5606">
        <w:rPr>
          <w:sz w:val="28"/>
          <w:szCs w:val="28"/>
        </w:rPr>
        <w:t xml:space="preserve">- направление (вручение) заявителю уведомления об отсутствии запрашиваемой информации в реестре. </w:t>
      </w:r>
    </w:p>
    <w:p w:rsidR="00596B47" w:rsidRPr="003C5606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606">
        <w:rPr>
          <w:sz w:val="28"/>
          <w:szCs w:val="28"/>
        </w:rPr>
        <w:t xml:space="preserve"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 </w:t>
      </w:r>
    </w:p>
    <w:p w:rsidR="00596B47" w:rsidRPr="00652578" w:rsidRDefault="00596B47" w:rsidP="00596B4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5606">
        <w:rPr>
          <w:sz w:val="28"/>
          <w:szCs w:val="28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</w:t>
      </w:r>
      <w:r w:rsidRPr="00652578">
        <w:rPr>
          <w:sz w:val="28"/>
          <w:szCs w:val="28"/>
        </w:rPr>
        <w:t xml:space="preserve">и муниципальных услуг заявителю обеспечивается выполнение следующих действий: </w:t>
      </w:r>
    </w:p>
    <w:p w:rsidR="00596B47" w:rsidRPr="00652578" w:rsidRDefault="00596B47" w:rsidP="00596B47">
      <w:pPr>
        <w:ind w:firstLine="708"/>
        <w:jc w:val="both"/>
        <w:rPr>
          <w:sz w:val="28"/>
          <w:szCs w:val="28"/>
        </w:rPr>
      </w:pPr>
      <w:r w:rsidRPr="0065257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6B47" w:rsidRPr="00652578" w:rsidRDefault="00596B47" w:rsidP="00596B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2578">
        <w:rPr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652578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596B47" w:rsidRPr="00652578" w:rsidRDefault="00596B47" w:rsidP="00596B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2578">
        <w:rPr>
          <w:bCs/>
          <w:sz w:val="28"/>
          <w:szCs w:val="28"/>
        </w:rPr>
        <w:t>формирование запроса;</w:t>
      </w:r>
    </w:p>
    <w:p w:rsidR="00596B47" w:rsidRPr="00652578" w:rsidRDefault="00596B47" w:rsidP="00596B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2578">
        <w:rPr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596B47" w:rsidRPr="00652578" w:rsidRDefault="00596B47" w:rsidP="00596B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2578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596B47" w:rsidRPr="00652578" w:rsidRDefault="00596B47" w:rsidP="00596B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2578">
        <w:rPr>
          <w:bCs/>
          <w:sz w:val="28"/>
          <w:szCs w:val="28"/>
        </w:rPr>
        <w:t>получение сведений о ходе выполнения запроса;</w:t>
      </w:r>
    </w:p>
    <w:p w:rsidR="00596B47" w:rsidRPr="00652578" w:rsidRDefault="00596B47" w:rsidP="00596B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2578">
        <w:rPr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596B47" w:rsidRPr="00652578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52578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596B47" w:rsidRPr="00652578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78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596B47" w:rsidRPr="00652578" w:rsidRDefault="00596B47" w:rsidP="00596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78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596B47" w:rsidRPr="00652578" w:rsidRDefault="00596B47" w:rsidP="00596B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2578">
        <w:rPr>
          <w:sz w:val="28"/>
          <w:szCs w:val="28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</w:t>
      </w:r>
    </w:p>
    <w:p w:rsidR="00596B47" w:rsidRPr="00652578" w:rsidRDefault="00596B47" w:rsidP="00596B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2578">
        <w:rPr>
          <w:sz w:val="28"/>
          <w:szCs w:val="28"/>
        </w:rPr>
        <w:lastRenderedPageBreak/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596B47" w:rsidRPr="00652578" w:rsidRDefault="00596B47" w:rsidP="00596B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2578">
        <w:rPr>
          <w:sz w:val="28"/>
          <w:szCs w:val="28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596B47" w:rsidRPr="00652578" w:rsidRDefault="00596B47" w:rsidP="00596B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2578">
        <w:rPr>
          <w:sz w:val="28"/>
          <w:szCs w:val="28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596B47" w:rsidRPr="00652578" w:rsidRDefault="00596B47" w:rsidP="00596B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2578">
        <w:rPr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:rsidR="00596B47" w:rsidRPr="00652578" w:rsidRDefault="00596B47" w:rsidP="00596B47">
      <w:pPr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652578">
        <w:rPr>
          <w:sz w:val="28"/>
          <w:szCs w:val="28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652578">
        <w:rPr>
          <w:rStyle w:val="a9"/>
          <w:color w:val="FF0000"/>
          <w:sz w:val="28"/>
          <w:szCs w:val="28"/>
        </w:rPr>
        <w:t xml:space="preserve"> </w:t>
      </w:r>
    </w:p>
    <w:p w:rsidR="00596B47" w:rsidRPr="00652578" w:rsidRDefault="00596B47" w:rsidP="00596B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2578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596B47" w:rsidRPr="00652578" w:rsidRDefault="00596B47" w:rsidP="00596B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2578">
        <w:rPr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96B47" w:rsidRPr="00BB416A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2578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596B47" w:rsidRPr="00084D0E" w:rsidRDefault="00596B47" w:rsidP="00596B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B47" w:rsidRPr="00084D0E" w:rsidRDefault="00596B47" w:rsidP="00596B47">
      <w:pPr>
        <w:widowControl w:val="0"/>
        <w:autoSpaceDE w:val="0"/>
        <w:ind w:right="-16"/>
        <w:jc w:val="center"/>
        <w:rPr>
          <w:sz w:val="28"/>
          <w:szCs w:val="28"/>
        </w:rPr>
      </w:pPr>
      <w:r w:rsidRPr="00084D0E">
        <w:rPr>
          <w:b/>
          <w:sz w:val="28"/>
          <w:szCs w:val="28"/>
        </w:rPr>
        <w:t xml:space="preserve">4. Формы </w:t>
      </w:r>
      <w:proofErr w:type="gramStart"/>
      <w:r w:rsidRPr="00084D0E">
        <w:rPr>
          <w:b/>
          <w:sz w:val="28"/>
          <w:szCs w:val="28"/>
        </w:rPr>
        <w:t>контроля за</w:t>
      </w:r>
      <w:proofErr w:type="gramEnd"/>
      <w:r w:rsidRPr="00084D0E">
        <w:rPr>
          <w:b/>
          <w:sz w:val="28"/>
          <w:szCs w:val="28"/>
        </w:rPr>
        <w:t xml:space="preserve"> исполнением административного регламента</w:t>
      </w:r>
    </w:p>
    <w:p w:rsidR="00596B47" w:rsidRPr="00084D0E" w:rsidRDefault="00596B47" w:rsidP="00596B47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596B47" w:rsidRPr="00084D0E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0E">
        <w:rPr>
          <w:rFonts w:ascii="Times New Roman" w:hAnsi="Times New Roman" w:cs="Times New Roman"/>
          <w:sz w:val="28"/>
          <w:szCs w:val="28"/>
        </w:rPr>
        <w:t xml:space="preserve">4.1. Контроль соблюдения уполномоченным органом, должностными лицами уполномоченного органа, участвующими в предоставлении муниципальной услуги, осуществляется </w:t>
      </w:r>
      <w:proofErr w:type="gramStart"/>
      <w:r w:rsidRPr="00084D0E">
        <w:rPr>
          <w:rFonts w:ascii="Times New Roman" w:hAnsi="Times New Roman" w:cs="Times New Roman"/>
          <w:sz w:val="28"/>
          <w:szCs w:val="28"/>
        </w:rPr>
        <w:t>должностными лицами уполномоченного органа, специально уполномоченными на осуществление данного контроля руководителем уполномоченного органа и включает</w:t>
      </w:r>
      <w:proofErr w:type="gramEnd"/>
      <w:r w:rsidRPr="00084D0E">
        <w:rPr>
          <w:rFonts w:ascii="Times New Roman" w:hAnsi="Times New Roman" w:cs="Times New Roman"/>
          <w:sz w:val="28"/>
          <w:szCs w:val="28"/>
        </w:rPr>
        <w:t xml:space="preserve">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596B47" w:rsidRPr="00084D0E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0E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596B47" w:rsidRPr="00084D0E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0E">
        <w:rPr>
          <w:rFonts w:ascii="Times New Roman" w:hAnsi="Times New Roman" w:cs="Times New Roman"/>
          <w:sz w:val="28"/>
          <w:szCs w:val="28"/>
        </w:rPr>
        <w:lastRenderedPageBreak/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96B47" w:rsidRPr="00084D0E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0E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96B47" w:rsidRPr="00084D0E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0E">
        <w:rPr>
          <w:rFonts w:ascii="Times New Roman" w:hAnsi="Times New Roman" w:cs="Times New Roman"/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596B47" w:rsidRPr="00084D0E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0E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596B47" w:rsidRPr="00084D0E" w:rsidRDefault="00596B47" w:rsidP="00596B47">
      <w:pPr>
        <w:autoSpaceDE w:val="0"/>
        <w:ind w:right="-16" w:firstLine="567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596B47" w:rsidRPr="00084D0E" w:rsidRDefault="00596B47" w:rsidP="00596B47">
      <w:pPr>
        <w:autoSpaceDE w:val="0"/>
        <w:ind w:right="-16" w:firstLine="567"/>
        <w:jc w:val="both"/>
        <w:rPr>
          <w:b/>
          <w:sz w:val="28"/>
          <w:szCs w:val="28"/>
        </w:rPr>
      </w:pPr>
      <w:r w:rsidRPr="00084D0E">
        <w:rPr>
          <w:sz w:val="28"/>
          <w:szCs w:val="28"/>
        </w:rPr>
        <w:t xml:space="preserve">4.6. Самостоятельной формой </w:t>
      </w:r>
      <w:proofErr w:type="gramStart"/>
      <w:r w:rsidRPr="00084D0E">
        <w:rPr>
          <w:sz w:val="28"/>
          <w:szCs w:val="28"/>
        </w:rPr>
        <w:t>контроля за</w:t>
      </w:r>
      <w:proofErr w:type="gramEnd"/>
      <w:r w:rsidRPr="00084D0E">
        <w:rPr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</w:p>
    <w:p w:rsidR="00596B47" w:rsidRPr="00084D0E" w:rsidRDefault="00596B47" w:rsidP="00596B47">
      <w:pPr>
        <w:autoSpaceDE w:val="0"/>
        <w:ind w:right="-16"/>
        <w:jc w:val="center"/>
        <w:rPr>
          <w:b/>
          <w:sz w:val="28"/>
          <w:szCs w:val="28"/>
        </w:rPr>
      </w:pPr>
    </w:p>
    <w:p w:rsidR="00596B47" w:rsidRPr="00084D0E" w:rsidRDefault="00596B47" w:rsidP="00596B4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84D0E">
        <w:rPr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596B47" w:rsidRPr="00084D0E" w:rsidRDefault="00596B47" w:rsidP="00596B4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84D0E">
        <w:rPr>
          <w:b/>
          <w:sz w:val="28"/>
          <w:szCs w:val="28"/>
        </w:rPr>
        <w:t xml:space="preserve">и действий (бездействия) Администрации, МФЦ, </w:t>
      </w:r>
      <w:r w:rsidRPr="00084D0E">
        <w:rPr>
          <w:b/>
          <w:bCs/>
          <w:sz w:val="28"/>
          <w:szCs w:val="28"/>
        </w:rPr>
        <w:t xml:space="preserve">организаций, указанных в </w:t>
      </w:r>
      <w:hyperlink r:id="rId11" w:history="1">
        <w:r w:rsidRPr="00084D0E">
          <w:rPr>
            <w:b/>
            <w:bCs/>
            <w:sz w:val="28"/>
            <w:szCs w:val="28"/>
          </w:rPr>
          <w:t>части 1.1 статьи 16</w:t>
        </w:r>
      </w:hyperlink>
      <w:r w:rsidRPr="00084D0E">
        <w:rPr>
          <w:b/>
          <w:bCs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596B47" w:rsidRPr="00084D0E" w:rsidRDefault="00596B47" w:rsidP="00596B47">
      <w:pPr>
        <w:pStyle w:val="ConsPlusNormal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B47" w:rsidRPr="00084D0E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0E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Администрацию, МФЦ, </w:t>
      </w:r>
      <w:r w:rsidRPr="00084D0E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12" w:history="1">
        <w:r w:rsidRPr="00084D0E">
          <w:rPr>
            <w:rFonts w:ascii="Times New Roman" w:hAnsi="Times New Roman" w:cs="Times New Roman"/>
            <w:bCs/>
            <w:sz w:val="28"/>
            <w:szCs w:val="28"/>
          </w:rPr>
          <w:t xml:space="preserve">части 1.1 </w:t>
        </w:r>
        <w:r w:rsidRPr="00084D0E">
          <w:rPr>
            <w:rFonts w:ascii="Times New Roman" w:hAnsi="Times New Roman" w:cs="Times New Roman"/>
            <w:bCs/>
            <w:sz w:val="28"/>
            <w:szCs w:val="28"/>
          </w:rPr>
          <w:lastRenderedPageBreak/>
          <w:t>статьи 16</w:t>
        </w:r>
      </w:hyperlink>
      <w:r w:rsidRPr="00084D0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084D0E">
        <w:rPr>
          <w:rFonts w:ascii="Times New Roman" w:hAnsi="Times New Roman" w:cs="Times New Roman"/>
          <w:sz w:val="28"/>
          <w:szCs w:val="28"/>
        </w:rPr>
        <w:t>, в том числе                    в следующих случаях: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084D0E">
          <w:rPr>
            <w:sz w:val="28"/>
            <w:szCs w:val="28"/>
          </w:rPr>
          <w:t>статье 15.1</w:t>
        </w:r>
      </w:hyperlink>
      <w:r w:rsidRPr="00084D0E">
        <w:rPr>
          <w:sz w:val="28"/>
          <w:szCs w:val="28"/>
        </w:rPr>
        <w:t xml:space="preserve"> Федерального закона </w:t>
      </w:r>
      <w:r w:rsidRPr="00084D0E">
        <w:rPr>
          <w:bCs/>
          <w:sz w:val="28"/>
          <w:szCs w:val="28"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084D0E">
        <w:rPr>
          <w:sz w:val="28"/>
          <w:szCs w:val="28"/>
        </w:rPr>
        <w:t>;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084D0E">
          <w:rPr>
            <w:sz w:val="28"/>
            <w:szCs w:val="28"/>
          </w:rPr>
          <w:t>частью 1.3 статьи 16</w:t>
        </w:r>
      </w:hyperlink>
      <w:r w:rsidRPr="00084D0E">
        <w:rPr>
          <w:sz w:val="28"/>
          <w:szCs w:val="28"/>
        </w:rPr>
        <w:t xml:space="preserve"> </w:t>
      </w:r>
      <w:r w:rsidRPr="00084D0E">
        <w:rPr>
          <w:bCs/>
          <w:sz w:val="28"/>
          <w:szCs w:val="28"/>
        </w:rPr>
        <w:t>Федерального закона № 210-ФЗ</w:t>
      </w:r>
      <w:r w:rsidRPr="00084D0E">
        <w:rPr>
          <w:sz w:val="28"/>
          <w:szCs w:val="28"/>
        </w:rPr>
        <w:t>;</w:t>
      </w:r>
    </w:p>
    <w:p w:rsidR="00596B47" w:rsidRPr="00084D0E" w:rsidRDefault="00596B47" w:rsidP="00596B47">
      <w:pPr>
        <w:autoSpaceDE w:val="0"/>
        <w:ind w:firstLine="567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596B47" w:rsidRPr="00084D0E" w:rsidRDefault="00596B47" w:rsidP="00596B47">
      <w:pPr>
        <w:autoSpaceDE w:val="0"/>
        <w:ind w:firstLine="567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4D0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084D0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084D0E">
          <w:rPr>
            <w:sz w:val="28"/>
            <w:szCs w:val="28"/>
          </w:rPr>
          <w:t>частью 1.3 статьи 16</w:t>
        </w:r>
      </w:hyperlink>
      <w:r w:rsidRPr="00084D0E">
        <w:rPr>
          <w:sz w:val="28"/>
          <w:szCs w:val="28"/>
        </w:rPr>
        <w:t xml:space="preserve"> </w:t>
      </w:r>
      <w:r w:rsidRPr="00084D0E">
        <w:rPr>
          <w:bCs/>
          <w:sz w:val="28"/>
          <w:szCs w:val="28"/>
        </w:rPr>
        <w:t>Федерального закона № 210-ФЗ</w:t>
      </w:r>
      <w:r w:rsidRPr="00084D0E">
        <w:rPr>
          <w:sz w:val="28"/>
          <w:szCs w:val="28"/>
        </w:rPr>
        <w:t>;</w:t>
      </w:r>
    </w:p>
    <w:p w:rsidR="00596B47" w:rsidRPr="00084D0E" w:rsidRDefault="00596B47" w:rsidP="00596B47">
      <w:pPr>
        <w:autoSpaceDE w:val="0"/>
        <w:ind w:firstLine="567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96B47" w:rsidRPr="00084D0E" w:rsidRDefault="00596B47" w:rsidP="00596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D0E">
        <w:rPr>
          <w:rFonts w:ascii="Times New Roman" w:hAnsi="Times New Roman" w:cs="Times New Roman"/>
          <w:sz w:val="28"/>
          <w:szCs w:val="28"/>
        </w:rPr>
        <w:t xml:space="preserve">7) отказ Администрации, должностного лица Администрации, многофункционального центра, работника многофункционального центра, организаций, предусмотренных </w:t>
      </w:r>
      <w:hyperlink r:id="rId16" w:history="1">
        <w:r w:rsidRPr="00084D0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84D0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</w:t>
      </w:r>
      <w:r w:rsidRPr="00084D0E">
        <w:rPr>
          <w:rFonts w:ascii="Times New Roman" w:hAnsi="Times New Roman" w:cs="Times New Roman"/>
          <w:sz w:val="28"/>
          <w:szCs w:val="28"/>
        </w:rPr>
        <w:lastRenderedPageBreak/>
        <w:t>документах либо нарушение установленного срока таких исправлений.</w:t>
      </w:r>
      <w:proofErr w:type="gramEnd"/>
      <w:r w:rsidRPr="00084D0E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084D0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84D0E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96B47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4D0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084D0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084D0E">
          <w:rPr>
            <w:sz w:val="28"/>
            <w:szCs w:val="28"/>
          </w:rPr>
          <w:t>частью 1.3 статьи 16</w:t>
        </w:r>
      </w:hyperlink>
      <w:r w:rsidRPr="00084D0E">
        <w:rPr>
          <w:sz w:val="28"/>
          <w:szCs w:val="28"/>
        </w:rPr>
        <w:t xml:space="preserve"> Федерального закона № 210-ФЗ.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5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Администрацию, МФЦ,  либо в Администрацию Новониколаевского муниципального района Волгоградской области, являющийся учредителем МФЦ (далее - учредитель МФЦ), а также в организации, предусмотренные </w:t>
      </w:r>
      <w:hyperlink r:id="rId19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4D0E">
        <w:rPr>
          <w:sz w:val="28"/>
          <w:szCs w:val="28"/>
        </w:rPr>
        <w:lastRenderedPageBreak/>
        <w:t>Жалоба на решения и действия (бездействие) Администрации, должностного лица Администрации</w:t>
      </w:r>
      <w:r w:rsidRPr="00084D0E">
        <w:rPr>
          <w:i/>
          <w:sz w:val="28"/>
          <w:szCs w:val="28"/>
          <w:u w:val="single"/>
        </w:rPr>
        <w:t>,</w:t>
      </w:r>
      <w:r w:rsidRPr="00084D0E">
        <w:rPr>
          <w:sz w:val="28"/>
          <w:szCs w:val="28"/>
        </w:rPr>
        <w:t xml:space="preserve"> муниципального служащего, руководителя Администрации,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96B47" w:rsidRPr="00084D0E" w:rsidRDefault="00596B47" w:rsidP="0059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4D0E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1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96B47" w:rsidRPr="00084D0E" w:rsidRDefault="00596B47" w:rsidP="00596B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596B47" w:rsidRPr="00084D0E" w:rsidRDefault="00596B47" w:rsidP="00596B47">
      <w:pPr>
        <w:autoSpaceDE w:val="0"/>
        <w:ind w:right="-16"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5.4. Жалоба должна содержать: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1) наименование исполнительно-распорядительного органа муниципального образования, данные должностного лица</w:t>
      </w:r>
      <w:r w:rsidRPr="00084D0E">
        <w:rPr>
          <w:bCs/>
          <w:sz w:val="28"/>
          <w:szCs w:val="28"/>
        </w:rPr>
        <w:t xml:space="preserve"> </w:t>
      </w:r>
      <w:r w:rsidRPr="00084D0E">
        <w:rPr>
          <w:sz w:val="28"/>
          <w:szCs w:val="28"/>
        </w:rPr>
        <w:t xml:space="preserve">исполнительно-распорядительного органа муниципального образования, или муниципального служащего, МФЦ, его руководителя и (или) работника, организаций, предусмотренных </w:t>
      </w:r>
      <w:hyperlink r:id="rId22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596B47" w:rsidRPr="00084D0E" w:rsidRDefault="00596B47" w:rsidP="00596B47">
      <w:pPr>
        <w:autoSpaceDE w:val="0"/>
        <w:ind w:right="-16" w:firstLine="720"/>
        <w:jc w:val="both"/>
        <w:rPr>
          <w:sz w:val="28"/>
          <w:szCs w:val="28"/>
        </w:rPr>
      </w:pPr>
      <w:proofErr w:type="gramStart"/>
      <w:r w:rsidRPr="00084D0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6B47" w:rsidRPr="00084D0E" w:rsidRDefault="00596B47" w:rsidP="00596B47">
      <w:pPr>
        <w:autoSpaceDE w:val="0"/>
        <w:ind w:right="-16"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предусмотренных </w:t>
      </w:r>
      <w:hyperlink r:id="rId23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Федерального закона № 210-ФЗ, их работников;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Администрации, должностного лица </w:t>
      </w:r>
      <w:r w:rsidRPr="00084D0E">
        <w:rPr>
          <w:sz w:val="28"/>
          <w:szCs w:val="28"/>
        </w:rPr>
        <w:lastRenderedPageBreak/>
        <w:t xml:space="preserve">Администрации или муниципального служащего, МФЦ, работника МФЦ, организаций, предусмотренных </w:t>
      </w:r>
      <w:hyperlink r:id="rId24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96B47" w:rsidRPr="00084D0E" w:rsidRDefault="00596B47" w:rsidP="00596B47">
      <w:pPr>
        <w:autoSpaceDE w:val="0"/>
        <w:ind w:right="-16"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96B47" w:rsidRPr="00084D0E" w:rsidRDefault="00596B47" w:rsidP="00596B47">
      <w:pPr>
        <w:autoSpaceDE w:val="0"/>
        <w:ind w:right="-16"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Администрации, работниками МФЦ, организаций, предусмотренных </w:t>
      </w:r>
      <w:hyperlink r:id="rId25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84D0E">
        <w:rPr>
          <w:sz w:val="28"/>
          <w:szCs w:val="28"/>
        </w:rPr>
        <w:t xml:space="preserve">Жалоба, поступившая в Администрацию, МФЦ, учредителю МФЦ, в организации, предусмотренные </w:t>
      </w:r>
      <w:hyperlink r:id="rId26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7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</w:t>
      </w:r>
      <w:proofErr w:type="gramEnd"/>
      <w:r w:rsidRPr="00084D0E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596B47" w:rsidRPr="00084D0E" w:rsidRDefault="00596B47" w:rsidP="00596B47">
      <w:pPr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5.6. В случае если в жалобе не </w:t>
      </w:r>
      <w:proofErr w:type="gramStart"/>
      <w:r w:rsidRPr="00084D0E">
        <w:rPr>
          <w:sz w:val="28"/>
          <w:szCs w:val="28"/>
        </w:rPr>
        <w:t>указаны</w:t>
      </w:r>
      <w:proofErr w:type="gramEnd"/>
      <w:r w:rsidRPr="00084D0E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596B47" w:rsidRPr="00084D0E" w:rsidRDefault="00596B47" w:rsidP="00596B47">
      <w:pPr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96B47" w:rsidRPr="00084D0E" w:rsidRDefault="00596B47" w:rsidP="00596B47">
      <w:pPr>
        <w:ind w:firstLine="720"/>
        <w:jc w:val="both"/>
        <w:rPr>
          <w:sz w:val="28"/>
          <w:szCs w:val="28"/>
        </w:rPr>
      </w:pPr>
      <w:proofErr w:type="gramStart"/>
      <w:r w:rsidRPr="00084D0E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8" w:history="1">
        <w:r w:rsidRPr="00084D0E">
          <w:rPr>
            <w:sz w:val="28"/>
            <w:szCs w:val="28"/>
          </w:rPr>
          <w:t>пунктом</w:t>
        </w:r>
      </w:hyperlink>
      <w:r w:rsidRPr="00084D0E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596B47" w:rsidRPr="00084D0E" w:rsidRDefault="00596B47" w:rsidP="00596B47">
      <w:pPr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96B47" w:rsidRPr="00084D0E" w:rsidRDefault="00596B47" w:rsidP="00596B47">
      <w:pPr>
        <w:ind w:firstLine="720"/>
        <w:jc w:val="both"/>
        <w:rPr>
          <w:sz w:val="28"/>
          <w:szCs w:val="28"/>
        </w:rPr>
      </w:pPr>
      <w:proofErr w:type="gramStart"/>
      <w:r w:rsidRPr="00084D0E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9" w:tooltip="blocked::consultantplus://offline/ref=166B6C834A40D9ED059D12BC8CDD9D84D13C7A68142196DE02C83138nBMDI" w:history="1">
        <w:r w:rsidRPr="00084D0E">
          <w:rPr>
            <w:sz w:val="28"/>
            <w:szCs w:val="28"/>
          </w:rPr>
          <w:t>законом</w:t>
        </w:r>
      </w:hyperlink>
      <w:r w:rsidRPr="00084D0E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596B47" w:rsidRPr="00084D0E" w:rsidRDefault="00596B47" w:rsidP="00596B47">
      <w:pPr>
        <w:ind w:firstLine="720"/>
        <w:jc w:val="both"/>
        <w:rPr>
          <w:bCs/>
          <w:sz w:val="28"/>
          <w:szCs w:val="28"/>
        </w:rPr>
      </w:pPr>
      <w:r w:rsidRPr="00084D0E">
        <w:rPr>
          <w:bCs/>
          <w:sz w:val="28"/>
          <w:szCs w:val="28"/>
        </w:rPr>
        <w:lastRenderedPageBreak/>
        <w:t>В случае</w:t>
      </w:r>
      <w:proofErr w:type="gramStart"/>
      <w:r w:rsidRPr="00084D0E">
        <w:rPr>
          <w:bCs/>
          <w:sz w:val="28"/>
          <w:szCs w:val="28"/>
        </w:rPr>
        <w:t>,</w:t>
      </w:r>
      <w:proofErr w:type="gramEnd"/>
      <w:r w:rsidRPr="00084D0E">
        <w:rPr>
          <w:bCs/>
          <w:sz w:val="28"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596B47" w:rsidRPr="00084D0E" w:rsidRDefault="00596B47" w:rsidP="00596B47">
      <w:pPr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84D0E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0" w:history="1">
        <w:r w:rsidRPr="00084D0E">
          <w:rPr>
            <w:sz w:val="28"/>
            <w:szCs w:val="28"/>
          </w:rPr>
          <w:t>пунктом</w:t>
        </w:r>
      </w:hyperlink>
      <w:r w:rsidRPr="00084D0E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084D0E">
        <w:rPr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96B47" w:rsidRPr="00084D0E" w:rsidRDefault="00596B47" w:rsidP="00596B47">
      <w:pPr>
        <w:autoSpaceDE w:val="0"/>
        <w:ind w:right="-16"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proofErr w:type="gramStart"/>
      <w:r w:rsidRPr="00084D0E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2) в удовлетворении жалобы отказывается.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5.8. Основаниями для отказа в удовлетворении жалобы являются: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 xml:space="preserve">1) признание </w:t>
      </w:r>
      <w:proofErr w:type="gramStart"/>
      <w:r w:rsidRPr="00084D0E">
        <w:rPr>
          <w:sz w:val="28"/>
          <w:szCs w:val="28"/>
        </w:rPr>
        <w:t>правомерными</w:t>
      </w:r>
      <w:proofErr w:type="gramEnd"/>
      <w:r w:rsidRPr="00084D0E">
        <w:rPr>
          <w:sz w:val="28"/>
          <w:szCs w:val="28"/>
        </w:rPr>
        <w:t xml:space="preserve"> решения и (или) действий (бездействия) Администрации, должностного лица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96B47" w:rsidRPr="00084D0E" w:rsidRDefault="00596B47" w:rsidP="00596B47">
      <w:pPr>
        <w:autoSpaceDE w:val="0"/>
        <w:ind w:right="-16"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6B47" w:rsidRPr="00084D0E" w:rsidRDefault="00596B47" w:rsidP="00596B4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84D0E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084D0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84D0E">
        <w:rPr>
          <w:sz w:val="28"/>
          <w:szCs w:val="28"/>
        </w:rPr>
        <w:t xml:space="preserve"> или преступления должностное лицо Администрации, работник наделенные </w:t>
      </w:r>
      <w:r w:rsidRPr="00084D0E">
        <w:rPr>
          <w:bCs/>
          <w:sz w:val="28"/>
          <w:szCs w:val="28"/>
        </w:rPr>
        <w:t xml:space="preserve">полномочиями по рассмотрению жалоб в соответствии с пунктом 5.2 </w:t>
      </w:r>
      <w:r w:rsidRPr="00084D0E">
        <w:rPr>
          <w:bCs/>
          <w:sz w:val="28"/>
          <w:szCs w:val="28"/>
        </w:rPr>
        <w:lastRenderedPageBreak/>
        <w:t>настоящего административного регламента, незамедлительно направляют имеющиеся материалы в органы прокуратуры.</w:t>
      </w:r>
    </w:p>
    <w:p w:rsidR="00596B47" w:rsidRPr="00084D0E" w:rsidRDefault="00596B47" w:rsidP="00596B47">
      <w:pPr>
        <w:autoSpaceDE w:val="0"/>
        <w:ind w:right="-16"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084D0E">
        <w:rPr>
          <w:i/>
          <w:sz w:val="28"/>
          <w:szCs w:val="28"/>
          <w:u w:val="single"/>
        </w:rPr>
        <w:t>,</w:t>
      </w:r>
      <w:r w:rsidRPr="00084D0E">
        <w:rPr>
          <w:i/>
          <w:sz w:val="28"/>
          <w:szCs w:val="28"/>
        </w:rPr>
        <w:t xml:space="preserve"> </w:t>
      </w:r>
      <w:r w:rsidRPr="00084D0E">
        <w:rPr>
          <w:sz w:val="28"/>
          <w:szCs w:val="28"/>
        </w:rPr>
        <w:t xml:space="preserve">должностных лиц МФЦ, работников организаций, предусмотренных </w:t>
      </w:r>
      <w:hyperlink r:id="rId31" w:history="1">
        <w:r w:rsidRPr="00084D0E">
          <w:rPr>
            <w:sz w:val="28"/>
            <w:szCs w:val="28"/>
          </w:rPr>
          <w:t>частью 1.1 статьи 16</w:t>
        </w:r>
      </w:hyperlink>
      <w:r w:rsidRPr="00084D0E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596B47" w:rsidRPr="00084D0E" w:rsidRDefault="00596B47" w:rsidP="00596B47">
      <w:pPr>
        <w:autoSpaceDE w:val="0"/>
        <w:ind w:right="-16" w:firstLine="720"/>
        <w:jc w:val="both"/>
        <w:rPr>
          <w:sz w:val="28"/>
          <w:szCs w:val="28"/>
        </w:rPr>
      </w:pPr>
      <w:r w:rsidRPr="00084D0E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596B47" w:rsidRDefault="00596B47" w:rsidP="00596B47">
      <w:pPr>
        <w:autoSpaceDE w:val="0"/>
        <w:ind w:right="-16" w:firstLine="567"/>
        <w:jc w:val="both"/>
      </w:pPr>
    </w:p>
    <w:p w:rsidR="00A96603" w:rsidRDefault="00A96603"/>
    <w:sectPr w:rsidR="00A96603" w:rsidSect="005936A3">
      <w:headerReference w:type="even" r:id="rId32"/>
      <w:pgSz w:w="11906" w:h="16838"/>
      <w:pgMar w:top="1077" w:right="794" w:bottom="102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62" w:rsidRDefault="00EF5362" w:rsidP="00995BE3">
      <w:r>
        <w:separator/>
      </w:r>
    </w:p>
  </w:endnote>
  <w:endnote w:type="continuationSeparator" w:id="0">
    <w:p w:rsidR="00EF5362" w:rsidRDefault="00EF5362" w:rsidP="0099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62" w:rsidRDefault="00EF5362" w:rsidP="00995BE3">
      <w:r>
        <w:separator/>
      </w:r>
    </w:p>
  </w:footnote>
  <w:footnote w:type="continuationSeparator" w:id="0">
    <w:p w:rsidR="00EF5362" w:rsidRDefault="00EF5362" w:rsidP="00995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A3" w:rsidRDefault="00995BE3" w:rsidP="005936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6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6A3" w:rsidRDefault="00EF53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B47"/>
    <w:rsid w:val="00596B47"/>
    <w:rsid w:val="00995BE3"/>
    <w:rsid w:val="00A96603"/>
    <w:rsid w:val="00BF63A7"/>
    <w:rsid w:val="00D76932"/>
    <w:rsid w:val="00E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6B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6B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96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6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6B47"/>
  </w:style>
  <w:style w:type="character" w:styleId="a6">
    <w:name w:val="Hyperlink"/>
    <w:uiPriority w:val="99"/>
    <w:rsid w:val="00596B47"/>
    <w:rPr>
      <w:color w:val="0000FF"/>
      <w:u w:val="single"/>
    </w:rPr>
  </w:style>
  <w:style w:type="paragraph" w:customStyle="1" w:styleId="ConsPlusCell">
    <w:name w:val="ConsPlusCell"/>
    <w:rsid w:val="00596B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6B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596B47"/>
  </w:style>
  <w:style w:type="character" w:customStyle="1" w:styleId="a8">
    <w:name w:val="Текст концевой сноски Знак"/>
    <w:basedOn w:val="a0"/>
    <w:link w:val="a7"/>
    <w:semiHidden/>
    <w:rsid w:val="00596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596B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67E2581701D00929E4F46049104D6C3043F019207BFC64419F7EC3EB820C64B945127D662AA87CHAAE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fc.volganet.ru" TargetMode="Externa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6M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D860DBFDAF1D86B1551C494AB53AAECD57F5CED2F4F7190FAE692E40D9D201D94D11FBA17480DB08t8H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2B41579ADA7722726A9FBAB0A32810685311FFCA5FB31566FE0374C76B94DAA1432E2CF1DC3B94F8b0P9M" TargetMode="External"/><Relationship Id="rId28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F6EFCEBD78D73945BB09737A027B4142E33081DC130F502F77E0E3DD8F195EB1B53B1CE58D9EE82C8o9N" TargetMode="External"/><Relationship Id="rId19" Type="http://schemas.openxmlformats.org/officeDocument/2006/relationships/hyperlink" Target="consultantplus://offline/ref=6E22BD7C4DF76CD4F2BAC246121A2A4D404725F3728915D9DD2596E0C58E667DFE383995599CD603Q449L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FF902BDFE25612FA4EB7B7F2CC3DD866E795FBBD4973CF464A4C1BC177F5EEF6178D0973E1DF18nECCO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9215AC8A1E463DFF740A80FB31FBF0B2612AA2B4E714CBC50206CADC0DD46A6F507464BF337222E6f1NC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9041</Words>
  <Characters>51538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BUHGALTERIYA</dc:creator>
  <cp:keywords/>
  <dc:description/>
  <cp:lastModifiedBy>BUHGALTERIYA</cp:lastModifiedBy>
  <cp:revision>4</cp:revision>
  <dcterms:created xsi:type="dcterms:W3CDTF">2024-08-26T12:36:00Z</dcterms:created>
  <dcterms:modified xsi:type="dcterms:W3CDTF">2024-08-27T07:44:00Z</dcterms:modified>
</cp:coreProperties>
</file>